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МБУ «РДК Ачхой-Мартановского муниципального района»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Отчёт за  Сентябрь 2024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клубных  муниципальных учреждений.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клубных учреждений -   10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автоклубы   --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94, (с начала года – 891);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проведенных культурно-досуговых мероприятий – 30, (с начала года - 256);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информационно-просветительских мероприятий - 64, (с начала года – 635);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посетителей мероприятий –  7882, (с начала года –68118).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  <w:tab w:val="left" w:leader="none" w:pos="6915"/>
        </w:tabs>
        <w:spacing w:after="0" w:before="28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библиотек - 14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книжный фонд муниципальных библиотек составляет -  100958экз.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зарегистрированных читателей - 3499, (с начала года – 31325);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посещений библиотек –17802, с начала года –141234);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85, (с начала года -775);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их посетило – 1186 чел., (с начала года - 10706чел.).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Социально-значимые культурные мероприятия (знаменательные даты, фестивали, конкурсы, премьеры, выставки), акции и юбилейные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114,   кол-во посетителей 14828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сентября 2024 года коллектив СДК с.Янди принял участие в праздничном концерте в  МБОУ СОШ с.Янди « День знаний», посвященный Дню Знаний. Со стороны СДК была представлена яркая праздничная программа, присутствующие получили массу положительных эмоций.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сельском Доме культуры с.п. Закан-Юрт 30 сентября 2024 года  прошел конкурс стихов на «Мы видим сердцем», который был приурочен к Международному дню слепых. Ведущий рассказал читателям об истории возникновения этой даты, познакомил с творчеством незрячих писателей и поэтов. Участники мероприятия читали свои стихи, а также произведения других незрячих поэтов. Беседа прошла в теплой душевной обстановке.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12.09. в 11:00 в Филиале №5, .Давыденко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прошла беседа на тему "Язык мой ярок и велик". В ходе беседы участница читательского клуба "Читайка» Умарова Раяна изъявила желание прочитать доклад на эту тему. Язык входит в нашу жизнь с первых мгновений знакомства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ней. Красивое звучание родных слов из маминых колыбельных, из бабушкиных сказок, из дедушкиных задушевных историй о том, что давно миновало... С родным языком мы покидаем родительский порог, отправляясь в дальнее путешествие под названием жизнь. Родной язык - это очень важная часть сознания человека. На свете существует много языков, благодаря которым люди могут общаться и понимать друг друга. Благодаря родному языку мы познаём окружающий нас мир, открываем новое и интересное, мы учимся понимать друг друга, выражаем свои чувства, мысли, эмоции, делимся друг с другом своими знаниями. Родной язык помогает сохранить память народа, его историю, традиции.</w:t>
        <w:br w:type="textWrapping"/>
        <w:t xml:space="preserve">Цель: донести важность знания языка и его сохранения.</w:t>
        <w:br w:type="textWrapping"/>
        <w:t xml:space="preserve">Кол-во посетителей:18 человек.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 Дню Чеченской женщины 13 сентября 2024 года в филиале №10 села Шаами-Юрт была проведена литературно-поэтическая инсталляция «Образ чеченской женщины».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Праздник учрежден в феврале 2009 года Главой ЧР Рамзаном Кадыровым как дань уважения женщинам, которые во все времена выносили на своих плечах тяготы и лишения, связанные с трагическими событиями в Чеченской Республике. На литературно – поэтической инсталляции был представлен материал, раскрывающий информацию об известных и выдающихся чеченских женщинах, о том какую роль играет женщина в воспитании детей в укреплении и развитии семейных традиций.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Цель мероприятий: показать роль женщины в жизни чеченского общества; познакомить с историческими личностями, ознакомить с родом деятельности чеченских женщин.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мероприятии присутствовало 10 человек.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Единой Концепции духовно-нравственного воспитания и развития подрастающего поколения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 15,   кол-во посетителей  782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.AppleSystemUIFont" w:cs=".AppleSystemUIFont" w:eastAsia=".AppleSystemUIFont" w:hAnsi=".AppleSystemUIFon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 сентября 2024 года в 15:00 в зале сельского Дома культуры с.п. Закан-Юрт прошел диспут на тему: «Роль молодежи в духовно-нравственном возрождении республики». Ведущий отметил то, что за молодежью, будущее всего человечества, а значит, проблемы молодежи необходимо рассматривать как общечеловеческие проблемы. Участники встречи отметили необходимость выработки стратегии духовного воспитания, после чего и можно будет говорить о формировании наиболее правильного мировоззрения у подрастающего поколения. Были обсуждены такие вопросы кто должен вырабатывать такую стратегию и надо ли ее вырабатывать или можно вернуться к хорошо забытой старой.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13.09.2024 г. в 12:00 ч. Ко Дню рождения Пророка Мухаммада (с.а.в):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филиале №6 с. Янди прошла беседа на тему: «День рождения Пророка Мухаммада (с.а.в.)».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Беседа была посвящена значению этого важного события для мусульман всего мира. Участники смогли узнать о жизни Пророка (с.а.в.), его учении, а также о его роли в становлении ислама как религии любви, справедливости и мира. В ходе беседы обсуждались основные принципы, которые он (с.а.в.) проповедовал, и их актуальность в современном обществе. Мероприятие было направлено на расширение знаний о культуре и духовных ценностях ислама.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Участвовало 14 чел.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правонарушений несовершеннолетних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11,   кол-во посетителей  432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 сентября 2024 г 15:00 в СДК с.Новый-</w:t>
        <w:tab/>
        <w:t xml:space="preserve">Шарой проведен информационный час на тему:  «Правонарушения как результат вредных привычек». Детям рассказали о необходимости проведения профилактической работы в каждой семье в подростковом возрасте, когда эта деятельность должна опираться на лучшие качества учащихся, на их достижения, где каждому необходимо выработать умение самостоятельно мыслить и принимать решения, не перекладывая собственной ответственности на других, умение делать выбор, выработать в себе призывы и всегда говорить – «Нет- наркотикам!», «Нет-алкоголю!», «Нет правонарушениям!»  В завершение беседы ведущая посоветовала ребятам не переступать запретную черту (развивать силу воли, заниматься чем-то интересным,)  уметь сказать «нет» другим и самому себе, заботиться о здоровье.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сентября в Филиале №6, с.Янди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проведен час правовых знаний «Ваша правовая зона».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В ходе мероприятия участники ознакомились с основными правами и обязанностями граждан, обсудили актуальные правовые вопросы и</w:t>
        <w:br w:type="textWrapping"/>
        <w:t xml:space="preserve">познакомились с ресурсами, которые могут помочь в защите своих прав.</w:t>
        <w:br w:type="textWrapping"/>
        <w:t xml:space="preserve">Цель: повысить правовую грамотность пользователей, информировать о правах и обязанностях, а также способствовать профилактике правонарушений. Участвовало 12 чел.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патриотическому воспитанию молодежи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6,   кол-во посетителей 127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20.09.2024г. в 15:00, в СДК с.Шаами-Юрт прошел выпуск буклетов на тему:  «Наша Родина». Создание буклетов на тему "Наша родина" — это замечательная идея для популяризации культуры, истории и природных богатств вашей страны. Данное мероприятие способствовало  укреплению связи людей с их культурой и историей, а также повышению интереса к изучению родной земли.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Дню Республики (6-е сентября 2024 года):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05.09.24. в филиале/3 с.Самашки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была оформлена книжная выставка-обзор -«День согласия, единения и примирения». Это один из самых значимых праздников в календаре Чеченской Республики.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выставке были представлены книги, накопительная папка «История нашего края», а также библиотекарь в ходе обзора ознакомила посетителей с историей праздника.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Цель: познакомить юных пользователей и посетителей с очень значимым днем для нашей республики.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здорового образа жизни, профилактика наркомании и социально-значимых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10,   кол-во посетителей  565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 сентября 2024г 15:00 работники Дома культуры с.Новый-Шарой проведут беседу на тему: «Не ломай свою судьбу» Ведущая рассказала собравшимся что наркомания – страшная болезнь,  а не веселое времяпрепровождение. Присутствующие поговорили об ответственном отношении к своему здоровью, готовности соблюдать законы здорового образа жизни.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25.09 – в 12:00  в филиале №2 с.Ачхой-Мартан состоялся обзор литературы «Береги здоровье смолоду».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Здоровье – это основная ценность в жизни, когда человек здоров, полон сил, энергии, ему все по силам. Он может преодолеть любые трудности достичь цели и реализовать свои мечты. Здоровье нужно беречь с раннего детства и сохранять на протяжении жизни, ведь его нельзя купить не за какие деньги. Цель расширить представление детей о здоровом образе жизни способствовать формированию положительного отношения к здоровью как величайшей ценности, побуждать детей к соблюдению у детей чувства ответственности за собственное здоровье, здоровье семьи и общества.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Присутствовало - 17 человек.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дорожно-транспортных происшествий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9,   кол-во посетителей 541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18.09.2024г. в филиале No6 с.Янди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 оформлена выставка: «Безопасное</w:t>
        <w:br w:type="textWrapping"/>
        <w:t xml:space="preserve">колесо». Заведующая филиалом Дышнеева Петимат провела обзор выставки, в ходе которого ознакомила  посетителей с основными материалами, посвященными правилам дорожного движения и безопасности на дорогах. Она рассказала о важности соблюдения правил, привела примеры опасных ситуаций и предложила рекомендации по их предотвращению. Обзор помог участникам лучше понять, как вести себя на дороге и обеспечить свою безопасность.</w:t>
        <w:br w:type="textWrapping"/>
        <w:t xml:space="preserve">Выставку посетило 39 чел.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13.09.2023г. 15:30 в Доме культуры с. Давыденко заведующая СДК провела информационную беседу: «Как правильно переходить дорогу». Специалист помогла сформировать у детей представление о безопасности на улицах и дорогах. Объяснила, что опасно проводить игры на проезжей части улицы, рассказала, какие места подходят для игр и катания на самокатах, велосипедах.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по борьбе с коррупцией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12,   кол-во посетителей 630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23.09 – в 11:00  в филиале №2 с.Ачхой-Мартан проведено мероприятие по противодействию коррупции.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Викторина «Что вы знаете о коррупции?».                                                      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мероприятия: Углубление теоретического уровня познания такого явления, коррупция, причин возникновении, факторов, способствующих ее развитию. Воспитание активной жизненной позиции, усвоение практических мир по борьбе с коррупцией.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Присутствовало -  10 человек.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 сентября 2024 г 14:30 в СДК с Новый-Шарой провели  флешмоб с хештегом: #« Мы против коррупции!» Работники устроили  флешмоб против коррупции , чтобы показать  всем , что коррупция и взятки – это негативное явление, которое можно  совместными    усилиями и постоянной борьбой .</w:t>
        <w:br w:type="textWrapping"/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Мероприятие по профилактике экстремизма и терроризма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12,   кол-во посетителей 508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2.09.2023г. 15:30 в Доме Культуры с. Давыденко провели беседу на тему: "Будущее за нами"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 Ведущая рассказала, что каждый человек задумывается о своем будущем. Очень хочется заглянуть в прекрасное далеко. Ведущая предложила присутствующим представить свое будущее, каким бы они хотели его видеть? В завершение ведущая пожелала ребятам, что хочется верить, что их мечты сбудутся, а также отметила, что наше будущее зависит только от нас самих.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03.09.2024г. Ко дню солидарности в борьбе с терроризмом и в рамках проекта по профилактике экстремизма и терроризма в филиале №6 с.Янди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прошел час информации: «Безопасность человека. Противодействие терроризму».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В ходе мероприятия участники узнали о природе терроризма, его последствиях для общества и важности осознанного поведения каждого гражданина. Обсуждались способы распознавания экстремистских проявлений и методы противодействия им.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информировать участников о рисках терроризма, обсудить методы профилактики экстремизма и повысить уровень гражданской ответственности за безопасность в обществе.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Участвовало 8 чел.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Иные направления (указать какие)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16, кол-во посетителей 607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по работе с детьми ОВЗ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 сентября 2024 года в зрительном зале СДК с.п. Янди была проведена беседа с детьми с ОВЗ на тему: «Поверь в себя!».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беседы мы создали уютную и безопасную обстановку, где каждый ребенок смог почувствовать себя комфортно и свободно выражать свои мысли. Беседа была направлена на повышение самооценки, веру в собственные силы и преодоление страхов.  Мы послушали  истории о людях, которые преодолели трудности и добились успеха, несмотря на свои особенности. Мы постарались создать атмосферу радости и позитива, чтобы дети ушли с беседы с хорошим настроением и верой в себя!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проекта «Культура для школьников».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02.09. в 14:30 в РДБ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проведена игра путешествие «В гостях у Книги Знаний». Игра была проведена для детей до 14 лет. Ведущая и сказочные герои создали праздничное настроение у присутствующих. Юным читателям были представлены интересные книги. Во время игры дети отгадывали загадки, принимали участие в конкурсах и литературных викторинах.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прошла ярко, динамично и весело, поддерживая школьные традиции и положительный настрой на общение и чтение.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увлечь детей путешествием по волнам знаний и приключений, привлечь в библиотеку.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Всего присутствовало – 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по волонтерству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 сентября 2024 года в зрительном зале СДК с.п. Янди была проведена беседа на тему: «Кто такие волонтеры?»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беседы ребята узнали кто такие волонтеры, чем они занимаются, какие виды волонтерства существуют, какими качествами обладают настоящие волонтеры. Вместе поразмышляли о важности добровольчества в современном мире, о значении бескорыстной помощи, о том, как волонтерство влияет на жизнь каждого из нас. 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Внеплановые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8 ,   кол-во посетителей 286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 Дню рождения Пророка Мухаммада (да благословит его Аллах и приветствует) совместно с библиотекой состоялась беседа-викторина «Слово о Пророке Мухаммаде» (с.а.в.)».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рамках викторины  участники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отвечали на вопросы, касающиеся жизни и деятельности Любимца Аллаха (с.а.в). Многие продемонстрировали хорошие знания о жизни Пророка Мухаммада (с.а.в.), об исторических фактах, связанных с нашим любимым Пророком (с.а.в.). Давшим максимальное число правильных ответов юношам и девушкам были вручены электронные четки и головные платки.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сентября 2024 года в 12:00 в СДК с.п. Закан-Юрт прошел конкурс рисунков на тему: «Верим в чудо, творим добро!». Рисование на асфальте детям приносит огромное количество радости и улыбок. В мероприятии приняли участие ребята разного возраста, самым маленьким помогали дети постарше. Ребята рисовали солнце, радугу, море цветов и в своих рисунках передавали яркость летних красок и любовь к Родине. Каждый рисунок был по-своему интересен, индивидуален. Выбрать среди них лучший оказалось сложно, и  решено было отметить каждый рисунок особенной номинацией. Сладкий приз получил каждый юный художник. Участники конкурса получили хорошее летнее настроение, а рисунки на асфальте продолжают радовать прохожих.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рамках исполнения протокольных поручений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Министра культуры ЧР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Ловзар, синкъерам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3 ,   кол-во посетителей  105ч.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14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14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Семинары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республиканских и региональных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 0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мероприятиях 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пределами Чеченской Республики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проводимые в Чеченской Республике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Достижения за отчетный период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0,   кол-во посетителей 0.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709" w:top="709" w:left="1134" w:right="851" w:header="709" w:footer="4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.AppleSystemUIFont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