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000"/>
        </w:tabs>
        <w:jc w:val="center"/>
        <w:rPr>
          <w:b w:val="1"/>
        </w:rPr>
      </w:pPr>
      <w:r w:rsidDel="00000000" w:rsidR="00000000" w:rsidRPr="00000000">
        <w:rPr>
          <w:b w:val="1"/>
          <w:rtl w:val="0"/>
        </w:rPr>
        <w:t xml:space="preserve">МУ «ОК Ачхой-Мартановского муниципального района»</w:t>
      </w:r>
    </w:p>
    <w:p w:rsidR="00000000" w:rsidDel="00000000" w:rsidP="00000000" w:rsidRDefault="00000000" w:rsidRPr="00000000" w14:paraId="00000002">
      <w:pPr>
        <w:tabs>
          <w:tab w:val="left" w:leader="none" w:pos="6000"/>
        </w:tabs>
        <w:jc w:val="center"/>
        <w:rPr/>
      </w:pPr>
      <w:r w:rsidDel="00000000" w:rsidR="00000000" w:rsidRPr="00000000">
        <w:rPr>
          <w:rtl w:val="0"/>
        </w:rPr>
      </w:r>
    </w:p>
    <w:p w:rsidR="00000000" w:rsidDel="00000000" w:rsidP="00000000" w:rsidRDefault="00000000" w:rsidRPr="00000000" w14:paraId="00000003">
      <w:pPr>
        <w:tabs>
          <w:tab w:val="left" w:leader="none" w:pos="6000"/>
        </w:tabs>
        <w:jc w:val="both"/>
        <w:rPr/>
      </w:pPr>
      <w:r w:rsidDel="00000000" w:rsidR="00000000" w:rsidRPr="00000000">
        <w:rPr>
          <w:rtl w:val="0"/>
        </w:rPr>
        <w:t xml:space="preserve">Отчёт за ноябрь 2024 г.</w:t>
      </w:r>
    </w:p>
    <w:p w:rsidR="00000000" w:rsidDel="00000000" w:rsidP="00000000" w:rsidRDefault="00000000" w:rsidRPr="00000000" w14:paraId="00000004">
      <w:pPr>
        <w:tabs>
          <w:tab w:val="left" w:leader="none" w:pos="6000"/>
        </w:tabs>
        <w:jc w:val="both"/>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Работа клубных  муниципальных учреждений.</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Количество муниципальных клубных учреждений -   </w:t>
      </w:r>
    </w:p>
    <w:p w:rsidR="00000000" w:rsidDel="00000000" w:rsidP="00000000" w:rsidRDefault="00000000" w:rsidRPr="00000000" w14:paraId="00000007">
      <w:pPr>
        <w:jc w:val="both"/>
        <w:rPr/>
      </w:pPr>
      <w:r w:rsidDel="00000000" w:rsidR="00000000" w:rsidRPr="00000000">
        <w:rPr>
          <w:rtl w:val="0"/>
        </w:rPr>
        <w:t xml:space="preserve">из них: </w:t>
      </w:r>
    </w:p>
    <w:p w:rsidR="00000000" w:rsidDel="00000000" w:rsidP="00000000" w:rsidRDefault="00000000" w:rsidRPr="00000000" w14:paraId="00000008">
      <w:pPr>
        <w:jc w:val="both"/>
        <w:rPr/>
      </w:pPr>
      <w:r w:rsidDel="00000000" w:rsidR="00000000" w:rsidRPr="00000000">
        <w:rPr>
          <w:rtl w:val="0"/>
        </w:rPr>
        <w:t xml:space="preserve"> автоклубы   --  </w:t>
      </w:r>
    </w:p>
    <w:p w:rsidR="00000000" w:rsidDel="00000000" w:rsidP="00000000" w:rsidRDefault="00000000" w:rsidRPr="00000000" w14:paraId="00000009">
      <w:pPr>
        <w:jc w:val="both"/>
        <w:rPr/>
      </w:pPr>
      <w:r w:rsidDel="00000000" w:rsidR="00000000" w:rsidRPr="00000000">
        <w:rPr>
          <w:rtl w:val="0"/>
        </w:rPr>
        <w:t xml:space="preserve">- проведено массовых мероприятий –  109, (с начала года – 1110);</w:t>
      </w:r>
    </w:p>
    <w:p w:rsidR="00000000" w:rsidDel="00000000" w:rsidP="00000000" w:rsidRDefault="00000000" w:rsidRPr="00000000" w14:paraId="0000000A">
      <w:pPr>
        <w:jc w:val="both"/>
        <w:rPr/>
      </w:pPr>
      <w:r w:rsidDel="00000000" w:rsidR="00000000" w:rsidRPr="00000000">
        <w:rPr>
          <w:rtl w:val="0"/>
        </w:rPr>
        <w:t xml:space="preserve">из них:</w:t>
      </w:r>
    </w:p>
    <w:p w:rsidR="00000000" w:rsidDel="00000000" w:rsidP="00000000" w:rsidRDefault="00000000" w:rsidRPr="00000000" w14:paraId="0000000B">
      <w:pPr>
        <w:jc w:val="both"/>
        <w:rPr/>
      </w:pPr>
      <w:r w:rsidDel="00000000" w:rsidR="00000000" w:rsidRPr="00000000">
        <w:rPr>
          <w:rtl w:val="0"/>
        </w:rPr>
        <w:t xml:space="preserve">- проведенных культурно-досуговых мероприятий – 30, (с начала года -327);</w:t>
      </w:r>
    </w:p>
    <w:p w:rsidR="00000000" w:rsidDel="00000000" w:rsidP="00000000" w:rsidRDefault="00000000" w:rsidRPr="00000000" w14:paraId="0000000C">
      <w:pPr>
        <w:jc w:val="both"/>
        <w:rPr/>
      </w:pPr>
      <w:r w:rsidDel="00000000" w:rsidR="00000000" w:rsidRPr="00000000">
        <w:rPr>
          <w:rtl w:val="0"/>
        </w:rPr>
        <w:t xml:space="preserve">- информационно-просветительских мероприятий - 79, (с начала года –783);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количество посетителей мероприятий – 8251, (с начала года  - 89291).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6915"/>
        </w:tabs>
        <w:spacing w:after="0" w:before="0" w:line="240" w:lineRule="auto"/>
        <w:ind w:left="0" w:right="0" w:firstLine="0"/>
        <w:jc w:val="left"/>
        <w:rPr>
          <w:rFonts w:ascii="Times New Roman" w:cs="Times New Roman" w:eastAsia="Times New Roman" w:hAnsi="Times New Roman"/>
          <w:b w:val="1"/>
          <w:i w:val="1"/>
          <w:smallCaps w:val="0"/>
          <w:strike w:val="0"/>
          <w:color w:val="c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c00000"/>
          <w:sz w:val="28"/>
          <w:szCs w:val="28"/>
          <w:u w:val="none"/>
          <w:shd w:fill="auto" w:val="clear"/>
          <w:vertAlign w:val="baseline"/>
          <w:rtl w:val="0"/>
        </w:rPr>
        <w:t xml:space="preserve">Количество муниципальных библиотек - 14</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книжный фонд муниципальных библиотек составляет -  101558экз.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количество зарегистрированных читателей -2610, (с начала года – 38713);</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количество посещений библиотек –16274, с начала года –175450);</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проведено массовых мероприятий – 81, (с начала года - 942);</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их посетило –1114 чел., (с начала года - 13252чел.).</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ind w:left="708" w:firstLine="708"/>
        <w:jc w:val="both"/>
        <w:rPr/>
      </w:pPr>
      <w:r w:rsidDel="00000000" w:rsidR="00000000" w:rsidRPr="00000000">
        <w:rPr>
          <w:b w:val="1"/>
          <w:rtl w:val="0"/>
        </w:rPr>
        <w:t xml:space="preserve">Социально-значимые культурные мероприятия (знаменательные даты, фестивали, конкурсы, премьеры, выставки), акции и юбилейные</w:t>
      </w:r>
      <w:r w:rsidDel="00000000" w:rsidR="00000000" w:rsidRPr="00000000">
        <w:rPr>
          <w:rtl w:val="0"/>
        </w:rPr>
      </w:r>
    </w:p>
    <w:p w:rsidR="00000000" w:rsidDel="00000000" w:rsidP="00000000" w:rsidRDefault="00000000" w:rsidRPr="00000000" w14:paraId="00000018">
      <w:pPr>
        <w:ind w:firstLine="708"/>
        <w:jc w:val="both"/>
        <w:rPr/>
      </w:pPr>
      <w:r w:rsidDel="00000000" w:rsidR="00000000" w:rsidRPr="00000000">
        <w:rPr>
          <w:rtl w:val="0"/>
        </w:rPr>
        <w:t xml:space="preserve">Кол-во мероприятий -112 ,   кол-во посетителей - 4468   </w:t>
      </w:r>
    </w:p>
    <w:p w:rsidR="00000000" w:rsidDel="00000000" w:rsidP="00000000" w:rsidRDefault="00000000" w:rsidRPr="00000000" w14:paraId="00000019">
      <w:pPr>
        <w:ind w:firstLine="708"/>
        <w:jc w:val="both"/>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концертном зале районного дома культуры Ачхой-Мартановского муниципального района 01.11.2024г. было проведено праздничное мероприятие, посвященное Дню народного единства. На мероприятии была проведена церемония вручения, паспортов  детям, достигшим 14 лет.  Творческим коллективом РДК была подготовлена  праздничная концертная программа. Вниманию зрителей был представлен массовый танец «Кегийрхойн хелхар» в исполнении хореографического коллектива «Нийсархой», песня «Тха юртахь тийна ду» и другие полюбившиеся зрителям песни. Завершили концертную программу песней «Марша 1ойла» в исполнении мужской вокальной группы «Фортанга».</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22.11 – 12:00 ч.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День матери в России – ежегодный праздник, который отмечается в последнее воскресенье ноября</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 преддверии этого праздника в центральной районной библиотеке прошло мероприятие - поэтическая гостиная «Поговорим стихами о маме».</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мероприятии присутствовали учащиеся старших классов.</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ходе мероприятия присутствующие познакомились с традициями празднования Дня матери. Рассказ ведущего сопровождался электронной презентацией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«Прекрасен мир любовью материнской».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 рамках встречи участники вспомнили художественные произведения, посвященные матерям, поделились историями о своих мамах.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мероприятии прозвучали стихи и пословицы, посвященные матери.</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празднику была оформлена книжная выставка «Самая прекрасная из женщин»</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воспитать чувства любви и уважения к матери; пропаганда книги и чтения.</w:t>
      </w:r>
    </w:p>
    <w:p w:rsidR="00000000" w:rsidDel="00000000" w:rsidP="00000000" w:rsidRDefault="00000000" w:rsidRPr="00000000" w14:paraId="00000021">
      <w:pPr>
        <w:tabs>
          <w:tab w:val="left" w:leader="none" w:pos="0"/>
          <w:tab w:val="left" w:leader="none" w:pos="514"/>
        </w:tabs>
        <w:rPr/>
      </w:pPr>
      <w:r w:rsidDel="00000000" w:rsidR="00000000" w:rsidRPr="00000000">
        <w:rPr>
          <w:rtl w:val="0"/>
        </w:rPr>
      </w:r>
    </w:p>
    <w:p w:rsidR="00000000" w:rsidDel="00000000" w:rsidP="00000000" w:rsidRDefault="00000000" w:rsidRPr="00000000" w14:paraId="00000022">
      <w:pPr>
        <w:tabs>
          <w:tab w:val="left" w:leader="none" w:pos="0"/>
        </w:tabs>
        <w:rPr>
          <w:b w:val="1"/>
        </w:rPr>
      </w:pPr>
      <w:r w:rsidDel="00000000" w:rsidR="00000000" w:rsidRPr="00000000">
        <w:rPr>
          <w:b w:val="1"/>
          <w:rtl w:val="0"/>
        </w:rPr>
        <w:t xml:space="preserve">По Единой Концепции духовно-нравственного воспитания и развития подрастающего поколения</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- 18,   кол-во посетителей - 893</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ноября в СДК с.п. Закан-Юрт была проведена беседа с детьми на тему: «Что такое культурный человек?».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Цель беседы заключалась в том, чтобы рассказать о том, каким должен быть культурный человек, обобщить, дополнить и конкретизировать и сделать выводы. В ходе беседы  ребятам  рассказали  о том, что такое культурное поведение, культура общения, кто такой культурный человек. </w:t>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12 ноября в  14.30 в районной детской библиотеке  состоялся час милосердия «Мне через сердце виден мир», приуроченный  к   Международному дню слепых.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Посредством электронной презентации участники мероприятия совершили небольшой экскурс в историю Международного дня.   Ребята узнали, как незрячие пишут и читают книги при помощи шрифта Брайля, для чего им нужна белая трость и как они ею пользуются, в каких случаях им нужен сопровождающий, а также о людях, которые, несмотря на физические ограничения по зрению, смогли реализоваться в творчестве.  Цели мероприятия:  формирование сострадательного отношения к незрячим;        бережного отношения к бесценному дару – зрению.   Ведущий   и ответственный мероприятия, зав. библиотекой Галипова Р.  </w:t>
      </w:r>
    </w:p>
    <w:p w:rsidR="00000000" w:rsidDel="00000000" w:rsidP="00000000" w:rsidRDefault="00000000" w:rsidRPr="00000000" w14:paraId="00000028">
      <w:pPr>
        <w:tabs>
          <w:tab w:val="left" w:leader="none" w:pos="700"/>
        </w:tabs>
        <w:jc w:val="both"/>
        <w:rPr>
          <w:highlight w:val="white"/>
        </w:rPr>
      </w:pPr>
      <w:r w:rsidDel="00000000" w:rsidR="00000000" w:rsidRPr="00000000">
        <w:rPr>
          <w:rtl w:val="0"/>
        </w:rPr>
      </w:r>
    </w:p>
    <w:p w:rsidR="00000000" w:rsidDel="00000000" w:rsidP="00000000" w:rsidRDefault="00000000" w:rsidRPr="00000000" w14:paraId="00000029">
      <w:pPr>
        <w:tabs>
          <w:tab w:val="left" w:leader="none" w:pos="700"/>
        </w:tabs>
        <w:jc w:val="center"/>
        <w:rPr>
          <w:b w:val="1"/>
        </w:rPr>
      </w:pPr>
      <w:r w:rsidDel="00000000" w:rsidR="00000000" w:rsidRPr="00000000">
        <w:rPr>
          <w:b w:val="1"/>
          <w:rtl w:val="0"/>
        </w:rPr>
        <w:t xml:space="preserve">Профилактика правонарушений несовершеннолетних</w:t>
      </w:r>
    </w:p>
    <w:p w:rsidR="00000000" w:rsidDel="00000000" w:rsidP="00000000" w:rsidRDefault="00000000" w:rsidRPr="00000000" w14:paraId="0000002A">
      <w:pPr>
        <w:ind w:firstLine="708"/>
        <w:jc w:val="both"/>
        <w:rPr/>
      </w:pPr>
      <w:r w:rsidDel="00000000" w:rsidR="00000000" w:rsidRPr="00000000">
        <w:rPr>
          <w:rtl w:val="0"/>
        </w:rPr>
        <w:tab/>
        <w:t xml:space="preserve">Кол-во мероприятий - 15,   кол-во посетителей -  599</w:t>
      </w:r>
    </w:p>
    <w:p w:rsidR="00000000" w:rsidDel="00000000" w:rsidP="00000000" w:rsidRDefault="00000000" w:rsidRPr="00000000" w14:paraId="0000002B">
      <w:pPr>
        <w:ind w:firstLine="708"/>
        <w:jc w:val="both"/>
        <w:rPr/>
      </w:pPr>
      <w:r w:rsidDel="00000000" w:rsidR="00000000" w:rsidRPr="00000000">
        <w:rPr>
          <w:rtl w:val="0"/>
        </w:rPr>
      </w:r>
    </w:p>
    <w:p w:rsidR="00000000" w:rsidDel="00000000" w:rsidP="00000000" w:rsidRDefault="00000000" w:rsidRPr="00000000" w14:paraId="0000002C">
      <w:pPr>
        <w:ind w:firstLine="707"/>
        <w:jc w:val="both"/>
        <w:rPr>
          <w:b w:val="1"/>
        </w:rPr>
      </w:pPr>
      <w:r w:rsidDel="00000000" w:rsidR="00000000" w:rsidRPr="00000000">
        <w:rPr>
          <w:b w:val="1"/>
          <w:rtl w:val="0"/>
        </w:rPr>
        <w:t xml:space="preserve">07.11.2024г. 15:00 в СДК с. Давыденко работники провели беседу-диалог  с участниками клубных формирований на тему: «Изучаем детский Закон!».</w:t>
      </w:r>
      <w:r w:rsidDel="00000000" w:rsidR="00000000" w:rsidRPr="00000000">
        <w:rPr>
          <w:rtl w:val="0"/>
        </w:rPr>
        <w:t xml:space="preserve"> Заведующая Бугаева Аза обсудила с ними статистику нарушений среди подростков, познакомила со статьями УК РФ по отношению к несовершеннолетним. Особое внимание оказала статье «Уголовная ответственность несовершеннолетних за хулиганство при отягчающих обстоятельствах». Участники  смогли получить ответы на интересующие их вопросы.</w:t>
      </w:r>
      <w:r w:rsidDel="00000000" w:rsidR="00000000" w:rsidRPr="00000000">
        <w:rPr>
          <w:rtl w:val="0"/>
        </w:rPr>
      </w:r>
    </w:p>
    <w:p w:rsidR="00000000" w:rsidDel="00000000" w:rsidP="00000000" w:rsidRDefault="00000000" w:rsidRPr="00000000" w14:paraId="0000002D">
      <w:pPr>
        <w:ind w:firstLine="707"/>
        <w:jc w:val="both"/>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20.11. в 12:30 часов в филиале №7 с.Валерик проведена актуальная беседа «Права ребенка».</w:t>
      </w:r>
      <w:r w:rsidDel="00000000" w:rsidR="00000000" w:rsidRPr="00000000">
        <w:rPr>
          <w:rFonts w:ascii="Arial" w:cs="Arial" w:eastAsia="Arial" w:hAnsi="Arial"/>
          <w:b w:val="0"/>
          <w:i w:val="0"/>
          <w:smallCaps w:val="0"/>
          <w:strike w:val="0"/>
          <w:color w:val="333333"/>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В ходе беседы ребята узнали о существовании важного документа — Конвенции ООН о правах ребёнка, в котором изложены права детей, независимо от национальности, цвета кожи, пола и языка. Дети с интересом просмотрели тематическую презентацию, узнали о том, что значит понятие «право», услышали информацию о своих основных правах. Все с удовольствием приняли участие в игре «Угадай сказку». В итоге дети не только познакомились с основными правами ребёнка, изложенными в «Конвенции о правах ребёнка», но поняли, что кроме прав у них есть обязанности перед окружающими. </w:t>
      </w: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ind w:left="707" w:firstLine="709.0000000000002"/>
        <w:jc w:val="center"/>
        <w:rPr>
          <w:b w:val="1"/>
        </w:rPr>
      </w:pPr>
      <w:r w:rsidDel="00000000" w:rsidR="00000000" w:rsidRPr="00000000">
        <w:rPr>
          <w:b w:val="1"/>
          <w:rtl w:val="0"/>
        </w:rPr>
        <w:t xml:space="preserve">По патриотическому воспитанию молодежи</w:t>
      </w:r>
    </w:p>
    <w:p w:rsidR="00000000" w:rsidDel="00000000" w:rsidP="00000000" w:rsidRDefault="00000000" w:rsidRPr="00000000" w14:paraId="00000031">
      <w:pPr>
        <w:ind w:firstLine="708"/>
        <w:jc w:val="both"/>
        <w:rPr/>
      </w:pPr>
      <w:r w:rsidDel="00000000" w:rsidR="00000000" w:rsidRPr="00000000">
        <w:rPr>
          <w:rtl w:val="0"/>
        </w:rPr>
        <w:t xml:space="preserve">Кол-во мероприятий -12 ,   кол-во посетителей - 241</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ноября в Доме культуры с.п. Закан-Юрт прошла беседа на тему: «Волонтёров горячие сердца».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Эта беседа была нацелена на то, чтобы привлечь внимание общественности к волонтёрству, цель которого заключается в безвозмездной помощи на благо общества. Главное для добровольцев – желание помогать людям, природе, животным, не ожидая ничего взамен. Ребята просмотрели фильм о волонтерах и их благотворительных акциях. А потом сами начали  рассказывать о своих добрых делах:  как сделали кормушку для птиц, как построили бездомным животным коморки и покормили их.</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02.11 – 11:00 ч. в читальном зале центральной районной библиотеке прошёл патриотический час «Мы непобедимы, если мы едины»,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посвящённый ко Дню единства. В рамках мероприятия присутствующие познакомились с историей праздника, вспомнили тех, кто в трудное для страны время проявил свою гражданственность, беззаветную любовь к Отечеству, величайшую доблесть и героизм. Посетители смогли совершить виртуальное путешествие в прошлое и окунуться в события, ставшие основой знаменательной даты. В ходе мероприятия участники вспоминали пословицы и поговорки о Родине, о дружбе.</w:t>
        <w:br w:type="textWrapping"/>
        <w:t xml:space="preserve">Цель: формировать чувство гражданственности и патриотизма; воспитывать</w:t>
        <w:br w:type="textWrapping"/>
        <w:t xml:space="preserve">интерес к изучению истории своей страны; привлечение новых читателей.</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ind w:left="708" w:firstLine="708"/>
        <w:jc w:val="center"/>
        <w:rPr>
          <w:b w:val="1"/>
        </w:rPr>
      </w:pPr>
      <w:r w:rsidDel="00000000" w:rsidR="00000000" w:rsidRPr="00000000">
        <w:rPr>
          <w:b w:val="1"/>
          <w:rtl w:val="0"/>
        </w:rPr>
        <w:t xml:space="preserve">Профилактика здорового образа жизни, профилактика наркомании и социально-значимых заболеваний</w:t>
      </w:r>
    </w:p>
    <w:p w:rsidR="00000000" w:rsidDel="00000000" w:rsidP="00000000" w:rsidRDefault="00000000" w:rsidRPr="00000000" w14:paraId="00000038">
      <w:pPr>
        <w:ind w:firstLine="708"/>
        <w:jc w:val="both"/>
        <w:rPr/>
      </w:pPr>
      <w:r w:rsidDel="00000000" w:rsidR="00000000" w:rsidRPr="00000000">
        <w:rPr>
          <w:rtl w:val="0"/>
        </w:rPr>
        <w:t xml:space="preserve">Кол-во мероприятий - 13,   кол-во посетителей -  578</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12.11.2024г. в 10:30, в СДК с.Шаами-Юрт провели беседу Ко Всемирному дню борьбы со СПИДом на тему: «Скажем наркотикам НЕТ»</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Ребятам рассказали как важно остерегаться подозрительных людей и не брать у них ничего подозрительного. Зачастую молодые ребята подвергаются риску плохих привычек из-за плохой компании, негативно влияющей на них. Наркотики это огромный вред для здоровья , от них невозможно оправиться на чисто, вред который может принести самая малая доза, уже никотин не оправиться. Поэтому ребята подчеркнули, что очень важно иметь хорошее окружение для полноценной и здоровой жизни.</w:t>
      </w:r>
    </w:p>
    <w:p w:rsidR="00000000" w:rsidDel="00000000" w:rsidP="00000000" w:rsidRDefault="00000000" w:rsidRPr="00000000" w14:paraId="0000003C">
      <w:pPr>
        <w:ind w:left="708" w:hanging="850"/>
        <w:jc w:val="center"/>
        <w:rPr>
          <w:b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d2e"/>
          <w:sz w:val="28"/>
          <w:szCs w:val="28"/>
          <w:u w:val="none"/>
          <w:shd w:fill="auto" w:val="clear"/>
          <w:vertAlign w:val="baseline"/>
          <w:rtl w:val="0"/>
        </w:rPr>
        <w:t xml:space="preserve">14.11.2024 г.  в филиале 12 с Кулары  проведен профилактический час «Мы за здоровый образ жизни».</w:t>
      </w: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Заведующая библиотекой Сапарбиева Малика рассказала о том, что такое здоровый образ жизни и его основные составляющие. Читатели узнали, какую роль в жизни каждого человека играет соблюдение режима дня, сбалансированное питание, посильные физические нагрузки, отказ от вредных привычек, состояние окружающей среды и изменение климата, а также как бороться со стрессом и уметь противостоять сложным жизненным ситуациям</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Всего присутствовало 10 участников.</w:t>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ind w:firstLine="708"/>
        <w:rPr/>
      </w:pPr>
      <w:r w:rsidDel="00000000" w:rsidR="00000000" w:rsidRPr="00000000">
        <w:rPr>
          <w:rtl w:val="0"/>
        </w:rPr>
      </w:r>
    </w:p>
    <w:p w:rsidR="00000000" w:rsidDel="00000000" w:rsidP="00000000" w:rsidRDefault="00000000" w:rsidRPr="00000000" w14:paraId="00000041">
      <w:pPr>
        <w:ind w:left="708" w:firstLine="708"/>
        <w:jc w:val="center"/>
        <w:rPr>
          <w:b w:val="1"/>
        </w:rPr>
      </w:pPr>
      <w:r w:rsidDel="00000000" w:rsidR="00000000" w:rsidRPr="00000000">
        <w:rPr>
          <w:b w:val="1"/>
          <w:rtl w:val="0"/>
        </w:rPr>
        <w:t xml:space="preserve">Профилактика дорожно-транспортных происшествий</w:t>
      </w:r>
    </w:p>
    <w:p w:rsidR="00000000" w:rsidDel="00000000" w:rsidP="00000000" w:rsidRDefault="00000000" w:rsidRPr="00000000" w14:paraId="00000042">
      <w:pPr>
        <w:ind w:firstLine="708"/>
        <w:jc w:val="both"/>
        <w:rPr/>
      </w:pPr>
      <w:r w:rsidDel="00000000" w:rsidR="00000000" w:rsidRPr="00000000">
        <w:rPr>
          <w:rtl w:val="0"/>
        </w:rPr>
        <w:t xml:space="preserve">Кол-во мероприятий - 11,   кол-во посетителей -  432</w:t>
      </w:r>
    </w:p>
    <w:p w:rsidR="00000000" w:rsidDel="00000000" w:rsidP="00000000" w:rsidRDefault="00000000" w:rsidRPr="00000000" w14:paraId="00000043">
      <w:pPr>
        <w:ind w:firstLine="708"/>
        <w:jc w:val="both"/>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Мероприятие в форме познавательной программы для подростков на знание Правил дорожного движения на тему: «Дорожные приключения» проведена на базе дома культуры Хамби-Ирзи 15 ноября 2024 года.</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Проблема безопасности дорожного движения имеет разные аспекты. Главным из них всегда будет сохранение человеческой жизни, особенно жизни детей и подростков.</w:t>
        <w:tab/>
        <w:t xml:space="preserve">Участники узнали много нового, полезного и интересного о новых Правилах дорожного движения, об ответственности и последствиях их нарушения. </w:t>
        <w:tab/>
        <w:t xml:space="preserve">Мероприятие способствовало формированию у подростков устойчивых навыков безопасного поведения на улицах и дорогах, вовлечения детей по пропаганде безопасности дорожного движения. </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hd w:fill="ffffff" w:val="clear"/>
        <w:jc w:val="both"/>
        <w:rPr>
          <w:b w:val="1"/>
          <w:color w:val="1a1a1a"/>
        </w:rPr>
      </w:pPr>
      <w:r w:rsidDel="00000000" w:rsidR="00000000" w:rsidRPr="00000000">
        <w:rPr>
          <w:b w:val="1"/>
          <w:color w:val="1a1a1a"/>
          <w:rtl w:val="0"/>
        </w:rPr>
        <w:t xml:space="preserve">15.11.15-00чаов в филиале№3 с.Самашки в рамках профилактики дорожно-транспортных происшествий и безопасности дорожного движения,  </w:t>
      </w:r>
      <w:r w:rsidDel="00000000" w:rsidR="00000000" w:rsidRPr="00000000">
        <w:rPr>
          <w:color w:val="1a1a1a"/>
          <w:rtl w:val="0"/>
        </w:rPr>
        <w:t xml:space="preserve">также к Всемирному дню памяти жертв ДТП, был проведен познавательный час-«Жизнь одна-береги ее!».На познавательный час были приглашены ученики 6-х классов СОШ /1.</w:t>
      </w:r>
      <w:r w:rsidDel="00000000" w:rsidR="00000000" w:rsidRPr="00000000">
        <w:rPr>
          <w:rtl w:val="0"/>
        </w:rPr>
      </w:r>
    </w:p>
    <w:p w:rsidR="00000000" w:rsidDel="00000000" w:rsidP="00000000" w:rsidRDefault="00000000" w:rsidRPr="00000000" w14:paraId="00000049">
      <w:pPr>
        <w:shd w:fill="ffffff" w:val="clear"/>
        <w:jc w:val="both"/>
        <w:rPr>
          <w:color w:val="1a1a1a"/>
        </w:rPr>
      </w:pPr>
      <w:r w:rsidDel="00000000" w:rsidR="00000000" w:rsidRPr="00000000">
        <w:rPr>
          <w:color w:val="1a1a1a"/>
          <w:rtl w:val="0"/>
        </w:rPr>
        <w:t xml:space="preserve">Цель  познавательного часа-развитие дорожной грамотности детей.</w:t>
      </w:r>
    </w:p>
    <w:p w:rsidR="00000000" w:rsidDel="00000000" w:rsidP="00000000" w:rsidRDefault="00000000" w:rsidRPr="00000000" w14:paraId="0000004A">
      <w:pPr>
        <w:rPr/>
      </w:pPr>
      <w:r w:rsidDel="00000000" w:rsidR="00000000" w:rsidRPr="00000000">
        <w:rPr>
          <w:color w:val="1a1a1a"/>
          <w:rtl w:val="0"/>
        </w:rPr>
        <w:t xml:space="preserve">Подвести детей к мысли о необходимости соблюдать правила дорожного движения.</w:t>
      </w:r>
      <w:r w:rsidDel="00000000" w:rsidR="00000000" w:rsidRPr="00000000">
        <w:rPr>
          <w:rtl w:val="0"/>
        </w:rPr>
      </w:r>
    </w:p>
    <w:p w:rsidR="00000000" w:rsidDel="00000000" w:rsidP="00000000" w:rsidRDefault="00000000" w:rsidRPr="00000000" w14:paraId="0000004B">
      <w:pPr>
        <w:shd w:fill="ffffff" w:val="clear"/>
        <w:spacing w:after="280" w:lineRule="auto"/>
        <w:ind w:left="708" w:hanging="850"/>
        <w:jc w:val="center"/>
        <w:rPr>
          <w:b w:val="1"/>
        </w:rPr>
      </w:pPr>
      <w:r w:rsidDel="00000000" w:rsidR="00000000" w:rsidRPr="00000000">
        <w:rPr>
          <w:b w:val="1"/>
          <w:rtl w:val="0"/>
        </w:rPr>
        <w:t xml:space="preserve">          </w:t>
      </w:r>
    </w:p>
    <w:p w:rsidR="00000000" w:rsidDel="00000000" w:rsidP="00000000" w:rsidRDefault="00000000" w:rsidRPr="00000000" w14:paraId="0000004C">
      <w:pPr>
        <w:pStyle w:val="Heading1"/>
        <w:shd w:fill="ffffff" w:val="clear"/>
        <w:spacing w:after="0" w:before="0" w:lineRule="auto"/>
        <w:ind w:left="708" w:firstLine="708"/>
        <w:jc w:val="center"/>
        <w:rPr>
          <w:sz w:val="28"/>
          <w:szCs w:val="28"/>
        </w:rPr>
      </w:pPr>
      <w:r w:rsidDel="00000000" w:rsidR="00000000" w:rsidRPr="00000000">
        <w:rPr>
          <w:sz w:val="28"/>
          <w:szCs w:val="28"/>
          <w:rtl w:val="0"/>
        </w:rPr>
        <w:t xml:space="preserve">Мероприятия по борьбе с коррупцией</w:t>
      </w:r>
    </w:p>
    <w:p w:rsidR="00000000" w:rsidDel="00000000" w:rsidP="00000000" w:rsidRDefault="00000000" w:rsidRPr="00000000" w14:paraId="0000004D">
      <w:pPr>
        <w:pStyle w:val="Heading1"/>
        <w:shd w:fill="ffffff" w:val="clear"/>
        <w:spacing w:after="280" w:before="0" w:lineRule="auto"/>
        <w:ind w:left="708" w:firstLine="708"/>
        <w:rPr/>
      </w:pPr>
      <w:r w:rsidDel="00000000" w:rsidR="00000000" w:rsidRPr="00000000">
        <w:rPr>
          <w:b w:val="0"/>
          <w:sz w:val="28"/>
          <w:szCs w:val="28"/>
          <w:rtl w:val="0"/>
        </w:rPr>
        <w:t xml:space="preserve">Кол-во мероприятий - 11,   кол-во посетителей -418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доме культуры с. Закан-Юрт 6 ноября прошла беседа на тему: «Успех без нарушений». Мероприятие направлено на  антикоррупционное просвещение. Ведущий рассказала о том, что нужно знать о коррупции, о способах борьбы с коррупцией, о видах коррупции, какими бывают основные принципы противодействия коррупции. Работники дома культуры предоставили  информацию о реализуемой в стране антикоррупционной политике, о мерах поощрения за сообщение о фактах коррупции, о последствиях от коррупционных действий и какую ответственность несет человек, совершивший коррупционное правонарушение.</w:t>
      </w:r>
      <w:r w:rsidDel="00000000" w:rsidR="00000000" w:rsidRPr="00000000">
        <w:rPr>
          <w:rtl w:val="0"/>
        </w:rPr>
      </w:r>
    </w:p>
    <w:p w:rsidR="00000000" w:rsidDel="00000000" w:rsidP="00000000" w:rsidRDefault="00000000" w:rsidRPr="00000000" w14:paraId="0000004F">
      <w:pPr>
        <w:jc w:val="both"/>
        <w:rPr>
          <w:b w:val="1"/>
        </w:rPr>
      </w:pPr>
      <w:r w:rsidDel="00000000" w:rsidR="00000000" w:rsidRPr="00000000">
        <w:rPr>
          <w:b w:val="1"/>
          <w:rtl w:val="0"/>
        </w:rPr>
        <w:t xml:space="preserve">14 ноября 2024 года в филиале №10 села Шаами-Юрт был проведен обзор выставки «Проблемы коррупции в произведениях художественной литературы»!» </w:t>
      </w:r>
    </w:p>
    <w:p w:rsidR="00000000" w:rsidDel="00000000" w:rsidP="00000000" w:rsidRDefault="00000000" w:rsidRPr="00000000" w14:paraId="00000050">
      <w:pPr>
        <w:jc w:val="both"/>
        <w:rPr/>
      </w:pPr>
      <w:r w:rsidDel="00000000" w:rsidR="00000000" w:rsidRPr="00000000">
        <w:rPr>
          <w:rtl w:val="0"/>
        </w:rPr>
        <w:t xml:space="preserve">На выставке была представлена литература, рассказывающая о фактах взяточничества — это произведения А.С. Пушкина, Н.А. Островского, И. Крылова, Н.В. Гоголя, А. Грибоедова и других. </w:t>
      </w:r>
    </w:p>
    <w:p w:rsidR="00000000" w:rsidDel="00000000" w:rsidP="00000000" w:rsidRDefault="00000000" w:rsidRPr="00000000" w14:paraId="00000051">
      <w:pPr>
        <w:jc w:val="both"/>
        <w:rPr/>
      </w:pPr>
      <w:r w:rsidDel="00000000" w:rsidR="00000000" w:rsidRPr="00000000">
        <w:rPr>
          <w:rtl w:val="0"/>
        </w:rPr>
        <w:t xml:space="preserve">Цель мероприятия: формирование антикоррупционного мировоззрения. </w:t>
      </w:r>
    </w:p>
    <w:p w:rsidR="00000000" w:rsidDel="00000000" w:rsidP="00000000" w:rsidRDefault="00000000" w:rsidRPr="00000000" w14:paraId="00000052">
      <w:pPr>
        <w:jc w:val="center"/>
        <w:rPr/>
      </w:pPr>
      <w:r w:rsidDel="00000000" w:rsidR="00000000" w:rsidRPr="00000000">
        <w:rPr>
          <w:rtl w:val="0"/>
        </w:rPr>
      </w:r>
    </w:p>
    <w:p w:rsidR="00000000" w:rsidDel="00000000" w:rsidP="00000000" w:rsidRDefault="00000000" w:rsidRPr="00000000" w14:paraId="00000053">
      <w:pPr>
        <w:jc w:val="center"/>
        <w:rPr>
          <w:b w:val="1"/>
        </w:rPr>
      </w:pPr>
      <w:r w:rsidDel="00000000" w:rsidR="00000000" w:rsidRPr="00000000">
        <w:rPr>
          <w:b w:val="1"/>
          <w:rtl w:val="0"/>
        </w:rPr>
        <w:t xml:space="preserve">Мероприятие по профилактике экстремизма и терроризма</w:t>
      </w:r>
    </w:p>
    <w:p w:rsidR="00000000" w:rsidDel="00000000" w:rsidP="00000000" w:rsidRDefault="00000000" w:rsidRPr="00000000" w14:paraId="00000054">
      <w:pPr>
        <w:ind w:firstLine="708"/>
        <w:jc w:val="both"/>
        <w:rPr/>
      </w:pPr>
      <w:r w:rsidDel="00000000" w:rsidR="00000000" w:rsidRPr="00000000">
        <w:rPr>
          <w:rtl w:val="0"/>
        </w:rPr>
        <w:t xml:space="preserve">Кол-во мероприятий - 13,   кол-во посетителей -  554</w:t>
      </w:r>
    </w:p>
    <w:p w:rsidR="00000000" w:rsidDel="00000000" w:rsidP="00000000" w:rsidRDefault="00000000" w:rsidRPr="00000000" w14:paraId="00000055">
      <w:pPr>
        <w:ind w:firstLine="708"/>
        <w:jc w:val="both"/>
        <w:rPr/>
      </w:pPr>
      <w:r w:rsidDel="00000000" w:rsidR="00000000" w:rsidRPr="00000000">
        <w:rPr>
          <w:rtl w:val="0"/>
        </w:rPr>
      </w:r>
    </w:p>
    <w:p w:rsidR="00000000" w:rsidDel="00000000" w:rsidP="00000000" w:rsidRDefault="00000000" w:rsidRPr="00000000" w14:paraId="00000056">
      <w:pPr>
        <w:ind w:firstLine="708"/>
        <w:jc w:val="center"/>
        <w:rPr/>
      </w:pPr>
      <w:r w:rsidDel="00000000" w:rsidR="00000000" w:rsidRPr="00000000">
        <w:rPr>
          <w:rtl w:val="0"/>
        </w:rPr>
      </w:r>
    </w:p>
    <w:p w:rsidR="00000000" w:rsidDel="00000000" w:rsidP="00000000" w:rsidRDefault="00000000" w:rsidRPr="00000000" w14:paraId="00000057">
      <w:pPr>
        <w:shd w:fill="ffffff" w:val="clear"/>
        <w:ind w:firstLine="708"/>
        <w:jc w:val="both"/>
        <w:rPr>
          <w:color w:val="000000"/>
        </w:rPr>
      </w:pPr>
      <w:r w:rsidDel="00000000" w:rsidR="00000000" w:rsidRPr="00000000">
        <w:rPr>
          <w:b w:val="1"/>
          <w:color w:val="000000"/>
          <w:rtl w:val="0"/>
        </w:rPr>
        <w:t xml:space="preserve">11 ноября в Доме культуры с.п. Закан-Юрт для учащихся состоялась беседа-обсуждение "Учись управлять своими эмоциями"</w:t>
      </w:r>
      <w:r w:rsidDel="00000000" w:rsidR="00000000" w:rsidRPr="00000000">
        <w:rPr>
          <w:color w:val="000000"/>
          <w:rtl w:val="0"/>
        </w:rPr>
        <w:t xml:space="preserve">.  Эмоции придают нашей жизни краску, описывая чувства грусти, радости, одиночества, веселья и другие. В ходе мероприятия Абдурзакова Роза рассказала присутствующим, как научиться сопереживать другим, регулировать эмоциональные проявления, определять эмоциональное состояния своих товарищей. Научиться управлять эмоциями необходимо, чтобы стать по-настоящему взрослым человеком.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18.11.24г 11:30часов филиале№1 г.Ачхой-Мартан провели беседу: «День солидарности в борьбе с терроризмом»</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Цель: сформировать у обучающихся представление о терроризме, акцентироваться внимание учащихся необходимости проявления бдительности с целью профилактике совершения террористических актов.</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Ведущий рассказал, что терроризм несет собой страшные последствия, страдают и гибнут не в чем неповинные люди; поведение молодежи интернет-пространстве и о государственных и международных проблемах.</w:t>
      </w:r>
    </w:p>
    <w:p w:rsidR="00000000" w:rsidDel="00000000" w:rsidP="00000000" w:rsidRDefault="00000000" w:rsidRPr="00000000" w14:paraId="0000005B">
      <w:pPr>
        <w:shd w:fill="ffffff" w:val="clear"/>
        <w:jc w:val="center"/>
        <w:rPr>
          <w:color w:val="000000"/>
        </w:rPr>
      </w:pPr>
      <w:r w:rsidDel="00000000" w:rsidR="00000000" w:rsidRPr="00000000">
        <w:rPr>
          <w:rtl w:val="0"/>
        </w:rPr>
        <w:t xml:space="preserve">          К мероприятию была оформлена кн. выставка: «Терроризм-боль всех народов земли».</w:t>
      </w:r>
      <w:r w:rsidDel="00000000" w:rsidR="00000000" w:rsidRPr="00000000">
        <w:rPr>
          <w:rtl w:val="0"/>
        </w:rPr>
      </w:r>
    </w:p>
    <w:p w:rsidR="00000000" w:rsidDel="00000000" w:rsidP="00000000" w:rsidRDefault="00000000" w:rsidRPr="00000000" w14:paraId="0000005C">
      <w:pPr>
        <w:shd w:fill="ffffff" w:val="clear"/>
        <w:spacing w:after="0" w:lineRule="auto"/>
        <w:rPr>
          <w:color w:val="000000"/>
        </w:rPr>
      </w:pPr>
      <w:r w:rsidDel="00000000" w:rsidR="00000000" w:rsidRPr="00000000">
        <w:rPr>
          <w:rtl w:val="0"/>
        </w:rPr>
      </w:r>
    </w:p>
    <w:p w:rsidR="00000000" w:rsidDel="00000000" w:rsidP="00000000" w:rsidRDefault="00000000" w:rsidRPr="00000000" w14:paraId="0000005D">
      <w:pPr>
        <w:shd w:fill="ffffff" w:val="clear"/>
        <w:spacing w:after="0" w:before="0" w:lineRule="auto"/>
        <w:ind w:left="708" w:firstLine="708"/>
        <w:jc w:val="center"/>
        <w:rPr>
          <w:b w:val="1"/>
          <w:highlight w:val="white"/>
        </w:rPr>
      </w:pPr>
      <w:r w:rsidDel="00000000" w:rsidR="00000000" w:rsidRPr="00000000">
        <w:rPr>
          <w:b w:val="1"/>
          <w:highlight w:val="white"/>
          <w:rtl w:val="0"/>
        </w:rPr>
        <w:t xml:space="preserve">Иные направления </w:t>
      </w:r>
    </w:p>
    <w:p w:rsidR="00000000" w:rsidDel="00000000" w:rsidP="00000000" w:rsidRDefault="00000000" w:rsidRPr="00000000" w14:paraId="0000005E">
      <w:pPr>
        <w:spacing w:after="0" w:lineRule="auto"/>
        <w:ind w:firstLine="708"/>
        <w:jc w:val="both"/>
        <w:rPr/>
      </w:pPr>
      <w:r w:rsidDel="00000000" w:rsidR="00000000" w:rsidRPr="00000000">
        <w:rPr>
          <w:rtl w:val="0"/>
        </w:rPr>
        <w:t xml:space="preserve">Кол-во мероприятий - 14 ,   кол-во посетителей -  465</w:t>
      </w:r>
    </w:p>
    <w:p w:rsidR="00000000" w:rsidDel="00000000" w:rsidP="00000000" w:rsidRDefault="00000000" w:rsidRPr="00000000" w14:paraId="0000005F">
      <w:pPr>
        <w:shd w:fill="ffffff" w:val="clear"/>
        <w:spacing w:after="0" w:before="0" w:lineRule="auto"/>
        <w:ind w:left="708" w:firstLine="708"/>
        <w:jc w:val="center"/>
        <w:rPr>
          <w:b w:val="1"/>
          <w:highlight w:val="white"/>
        </w:rPr>
      </w:pPr>
      <w:r w:rsidDel="00000000" w:rsidR="00000000" w:rsidRPr="00000000">
        <w:rPr>
          <w:rtl w:val="0"/>
        </w:rPr>
      </w:r>
    </w:p>
    <w:p w:rsidR="00000000" w:rsidDel="00000000" w:rsidP="00000000" w:rsidRDefault="00000000" w:rsidRPr="00000000" w14:paraId="00000060">
      <w:pPr>
        <w:jc w:val="center"/>
        <w:rPr/>
      </w:pPr>
      <w:r w:rsidDel="00000000" w:rsidR="00000000" w:rsidRPr="00000000">
        <w:rPr>
          <w:b w:val="1"/>
          <w:color w:val="000000"/>
          <w:rtl w:val="0"/>
        </w:rPr>
        <w:t xml:space="preserve">Мероприятие работы с людьми ограниченными возможностями</w:t>
      </w:r>
      <w:r w:rsidDel="00000000" w:rsidR="00000000" w:rsidRPr="00000000">
        <w:rPr>
          <w:rtl w:val="0"/>
        </w:rPr>
      </w:r>
    </w:p>
    <w:p w:rsidR="00000000" w:rsidDel="00000000" w:rsidP="00000000" w:rsidRDefault="00000000" w:rsidRPr="00000000" w14:paraId="00000061">
      <w:pPr>
        <w:ind w:firstLine="708"/>
        <w:jc w:val="both"/>
        <w:rPr>
          <w:sz w:val="24"/>
          <w:szCs w:val="24"/>
        </w:rPr>
      </w:pPr>
      <w:r w:rsidDel="00000000" w:rsidR="00000000" w:rsidRPr="00000000">
        <w:rPr>
          <w:rtl w:val="0"/>
        </w:rPr>
        <w:t xml:space="preserve">16 ноября 2024 г 12:00 в Доме культуры с.Новый-Шарой  провели творческий  конкурс-выставку «Радуга цветов»  Ребятам было предложено использовать самый разный природный материал для изготовления букетов. Букеты были украшены разными элементами декора. Дети показали свое мастерство,  ведь в каждой творческой работе будет присутствовать индивидуальность ребенка, его вдохновение, старание и неотразимость.</w:t>
      </w:r>
      <w:r w:rsidDel="00000000" w:rsidR="00000000" w:rsidRPr="00000000">
        <w:rPr>
          <w:rtl w:val="0"/>
        </w:rPr>
      </w:r>
    </w:p>
    <w:p w:rsidR="00000000" w:rsidDel="00000000" w:rsidP="00000000" w:rsidRDefault="00000000" w:rsidRPr="00000000" w14:paraId="00000062">
      <w:pPr>
        <w:jc w:val="both"/>
        <w:rPr>
          <w:sz w:val="24"/>
          <w:szCs w:val="24"/>
        </w:rPr>
      </w:pPr>
      <w:r w:rsidDel="00000000" w:rsidR="00000000" w:rsidRPr="00000000">
        <w:rPr>
          <w:rtl w:val="0"/>
        </w:rPr>
      </w:r>
    </w:p>
    <w:p w:rsidR="00000000" w:rsidDel="00000000" w:rsidP="00000000" w:rsidRDefault="00000000" w:rsidRPr="00000000" w14:paraId="00000063">
      <w:pPr>
        <w:spacing w:after="0" w:lineRule="auto"/>
        <w:jc w:val="center"/>
        <w:rPr>
          <w:sz w:val="24"/>
          <w:szCs w:val="24"/>
        </w:rPr>
      </w:pPr>
      <w:r w:rsidDel="00000000" w:rsidR="00000000" w:rsidRPr="00000000">
        <w:rPr>
          <w:rtl w:val="0"/>
        </w:rPr>
      </w:r>
    </w:p>
    <w:p w:rsidR="00000000" w:rsidDel="00000000" w:rsidP="00000000" w:rsidRDefault="00000000" w:rsidRPr="00000000" w14:paraId="00000064">
      <w:pPr>
        <w:shd w:fill="ffffff" w:val="clear"/>
        <w:spacing w:after="0" w:before="0" w:lineRule="auto"/>
        <w:ind w:left="708" w:firstLine="708"/>
        <w:jc w:val="center"/>
        <w:rPr>
          <w:b w:val="1"/>
          <w:highlight w:val="white"/>
        </w:rPr>
      </w:pPr>
      <w:r w:rsidDel="00000000" w:rsidR="00000000" w:rsidRPr="00000000">
        <w:rPr>
          <w:rtl w:val="0"/>
        </w:rPr>
      </w:r>
    </w:p>
    <w:p w:rsidR="00000000" w:rsidDel="00000000" w:rsidP="00000000" w:rsidRDefault="00000000" w:rsidRPr="00000000" w14:paraId="00000065">
      <w:pPr>
        <w:shd w:fill="ffffff" w:val="clear"/>
        <w:spacing w:after="0" w:before="0" w:lineRule="auto"/>
        <w:ind w:left="708" w:firstLine="708"/>
        <w:jc w:val="center"/>
        <w:rPr>
          <w:b w:val="1"/>
          <w:highlight w:val="white"/>
        </w:rPr>
      </w:pPr>
      <w:r w:rsidDel="00000000" w:rsidR="00000000" w:rsidRPr="00000000">
        <w:rPr>
          <w:b w:val="1"/>
          <w:highlight w:val="white"/>
          <w:rtl w:val="0"/>
        </w:rPr>
        <w:t xml:space="preserve">Мероприятия по волонтерству</w:t>
      </w:r>
    </w:p>
    <w:p w:rsidR="00000000" w:rsidDel="00000000" w:rsidP="00000000" w:rsidRDefault="00000000" w:rsidRPr="00000000" w14:paraId="00000066">
      <w:pPr>
        <w:ind w:firstLine="708"/>
        <w:jc w:val="both"/>
        <w:rPr/>
      </w:pPr>
      <w:r w:rsidDel="00000000" w:rsidR="00000000" w:rsidRPr="00000000">
        <w:rPr>
          <w:b w:val="1"/>
          <w:rtl w:val="0"/>
        </w:rPr>
        <w:t xml:space="preserve">22 ноября 2024 года в СДК с.п. Янди была проведена акция: «Добрая воля - добрая жизнь».</w:t>
      </w:r>
      <w:r w:rsidDel="00000000" w:rsidR="00000000" w:rsidRPr="00000000">
        <w:rPr>
          <w:rtl w:val="0"/>
        </w:rPr>
        <w:t xml:space="preserve"> В рамках акции были организованы различные мероприятия.</w:t>
      </w:r>
    </w:p>
    <w:p w:rsidR="00000000" w:rsidDel="00000000" w:rsidP="00000000" w:rsidRDefault="00000000" w:rsidRPr="00000000" w14:paraId="00000067">
      <w:pPr>
        <w:jc w:val="both"/>
        <w:rPr/>
      </w:pPr>
      <w:r w:rsidDel="00000000" w:rsidR="00000000" w:rsidRPr="00000000">
        <w:rPr>
          <w:rtl w:val="0"/>
        </w:rPr>
        <w:t xml:space="preserve">Участники смогли предложить и реализовать свои идеи по помощи нуждающимся, будь то помощь пожилым людям, поддержка детей из неблагополучных семей или участие в экологических акциях. Мы пригласили всех желающих стать волонтерами и принять участие в различных социальных проектах, направленных на помощь людям в трудной жизненной ситуации.</w:t>
      </w:r>
    </w:p>
    <w:p w:rsidR="00000000" w:rsidDel="00000000" w:rsidP="00000000" w:rsidRDefault="00000000" w:rsidRPr="00000000" w14:paraId="00000068">
      <w:pPr>
        <w:ind w:firstLine="708"/>
        <w:jc w:val="center"/>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 рамках проекта     «Культура   -  дошкольнику» и к  Международному Дню толерантности 15 ноября  в  11.00   районной детской библиотекой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было  проведено познавательно – игровое мероприятие   «Солнце всем на планете одинаково светит».  Участниками мероприятия стали воспитанники  МБДОУ «Родничок», всего – 36 детей.  Цели мероприятия: ознакомление  с понятием «толерантность», формирование  чувства терпимости  и уважительного отношения  друг к другу.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Во вступительной беседе библиотекарь  Укаева А. рассказала о  многочисленных странах и народах, населяющих нашу Землю.   «На нашей планете огромное количество стран. Каждая страна особенная и жители тоже особенные. Мы разные, совсем не похожие друг на друга. У нас разный цвет кожи, мы говорим на разных языках, у нас разные обычаи и традиции. Но все мы едины в одном – мы люди» -  такими словами  она  продолжила  свой рассказ, сопровождая его показом ярких  красочных иллюстраций из книги «Страны и народы».  Также рассказала и о том, что  16 ноября в нашей стране и   более чем в ста странах мира  отмечают День толерантности.  Затем вместе  с ведущим  дети поиграли  в веселые и   познавательные игры   «Кто больше знает вежливых слов»  и  «Доскажи словечко».   </w:t>
      </w:r>
    </w:p>
    <w:p w:rsidR="00000000" w:rsidDel="00000000" w:rsidP="00000000" w:rsidRDefault="00000000" w:rsidRPr="00000000" w14:paraId="0000006B">
      <w:pPr>
        <w:shd w:fill="ffffff" w:val="clear"/>
        <w:spacing w:after="0" w:before="280" w:lineRule="auto"/>
        <w:ind w:left="708" w:firstLine="708"/>
        <w:jc w:val="both"/>
        <w:rPr>
          <w:highlight w:val="white"/>
        </w:rPr>
      </w:pPr>
      <w:r w:rsidDel="00000000" w:rsidR="00000000" w:rsidRPr="00000000">
        <w:rPr>
          <w:rtl w:val="0"/>
        </w:rPr>
      </w:r>
    </w:p>
    <w:p w:rsidR="00000000" w:rsidDel="00000000" w:rsidP="00000000" w:rsidRDefault="00000000" w:rsidRPr="00000000" w14:paraId="0000006C">
      <w:pPr>
        <w:shd w:fill="ffffff" w:val="clear"/>
        <w:spacing w:after="0" w:before="0" w:lineRule="auto"/>
        <w:ind w:left="708" w:firstLine="708"/>
        <w:jc w:val="center"/>
        <w:rPr>
          <w:b w:val="1"/>
          <w:highlight w:val="white"/>
        </w:rPr>
      </w:pPr>
      <w:r w:rsidDel="00000000" w:rsidR="00000000" w:rsidRPr="00000000">
        <w:rPr>
          <w:b w:val="1"/>
          <w:highlight w:val="white"/>
          <w:rtl w:val="0"/>
        </w:rPr>
        <w:t xml:space="preserve">Внеплановые мероприятия</w:t>
      </w:r>
    </w:p>
    <w:p w:rsidR="00000000" w:rsidDel="00000000" w:rsidP="00000000" w:rsidRDefault="00000000" w:rsidRPr="00000000" w14:paraId="0000006D">
      <w:pPr>
        <w:shd w:fill="ffffff" w:val="clear"/>
        <w:spacing w:after="0" w:before="0" w:lineRule="auto"/>
        <w:ind w:left="708" w:firstLine="708"/>
        <w:jc w:val="center"/>
        <w:rPr>
          <w:b w:val="1"/>
          <w:highlight w:val="white"/>
        </w:rPr>
      </w:pPr>
      <w:r w:rsidDel="00000000" w:rsidR="00000000" w:rsidRPr="00000000">
        <w:rPr>
          <w:rtl w:val="0"/>
        </w:rPr>
      </w:r>
    </w:p>
    <w:p w:rsidR="00000000" w:rsidDel="00000000" w:rsidP="00000000" w:rsidRDefault="00000000" w:rsidRPr="00000000" w14:paraId="0000006E">
      <w:pPr>
        <w:pBdr>
          <w:bottom w:color="000000" w:space="1" w:sz="12" w:val="single"/>
        </w:pBdr>
        <w:ind w:firstLine="708"/>
        <w:jc w:val="both"/>
        <w:rPr>
          <w:b w:val="1"/>
        </w:rPr>
      </w:pPr>
      <w:bookmarkStart w:colFirst="0" w:colLast="0" w:name="_gjdgxs" w:id="0"/>
      <w:bookmarkEnd w:id="0"/>
      <w:r w:rsidDel="00000000" w:rsidR="00000000" w:rsidRPr="00000000">
        <w:rPr>
          <w:b w:val="1"/>
          <w:rtl w:val="0"/>
        </w:rPr>
        <w:t xml:space="preserve">Кол-во мероприятий - 10  ,   кол-во посетителей - 1184</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 доме культуры  с. Закан –Юрт было проведено внеплановое культурно-массовое мероприятие для молодежи «Ловзар» с участниками самодеятельных кружков. На мероприятии приняли участие все желающие. Данное мероприятие прошло в соответствии с правилами этикета, сохраняя традиции и обычаи чеченского народа. Работники Дома культуры следили за соблюдением правил.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c2d2e"/>
          <w:sz w:val="28"/>
          <w:szCs w:val="28"/>
          <w:u w:val="none"/>
          <w:shd w:fill="auto" w:val="clear"/>
          <w:vertAlign w:val="baseline"/>
          <w:rtl w:val="0"/>
        </w:rPr>
        <w:t xml:space="preserve">25.11 – 14:30 ч. К Году истории, исторических памятников, архитектуры и культурного наследия чеченского народа в центральной районной библиотеке</w:t>
      </w: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 с учащимися прошёл час краеведения «Музейные предметы, хранящие память». В ходе мероприятия библиотекарь рассказала ребятам о том, как жили чеченцы в прошлом столетии, каким был быт и культура предков. В рамках мероприятия участники мероприятия смогли посетить музейный уголок, который находится при Районном Доме культуры, где ребята смогли увидеть предметы старины быта чеченского народа, музыкальные инструменты и узнать множество интересных фактов о прошлом и настоящем.</w:t>
        <w:br w:type="textWrapping"/>
        <w:t xml:space="preserve">Цель: приобщение подрастающего поколения к народным традициям, к истокам культуры для сохранения исторической памяти поколений</w:t>
      </w:r>
      <w:r w:rsidDel="00000000" w:rsidR="00000000" w:rsidRPr="00000000">
        <w:rPr>
          <w:rtl w:val="0"/>
        </w:rPr>
      </w:r>
    </w:p>
    <w:p w:rsidR="00000000" w:rsidDel="00000000" w:rsidP="00000000" w:rsidRDefault="00000000" w:rsidRPr="00000000" w14:paraId="00000072">
      <w:pPr>
        <w:ind w:firstLine="708"/>
        <w:rPr>
          <w:color w:val="ff0000"/>
          <w:highlight w:val="white"/>
        </w:rPr>
      </w:pPr>
      <w:r w:rsidDel="00000000" w:rsidR="00000000" w:rsidRPr="00000000">
        <w:rPr>
          <w:rtl w:val="0"/>
        </w:rPr>
      </w:r>
    </w:p>
    <w:p w:rsidR="00000000" w:rsidDel="00000000" w:rsidP="00000000" w:rsidRDefault="00000000" w:rsidRPr="00000000" w14:paraId="00000073">
      <w:pPr>
        <w:ind w:firstLine="708"/>
        <w:jc w:val="center"/>
        <w:rPr>
          <w:b w:val="1"/>
          <w:highlight w:val="white"/>
        </w:rPr>
      </w:pPr>
      <w:r w:rsidDel="00000000" w:rsidR="00000000" w:rsidRPr="00000000">
        <w:rPr>
          <w:rtl w:val="0"/>
        </w:rPr>
      </w:r>
    </w:p>
    <w:p w:rsidR="00000000" w:rsidDel="00000000" w:rsidP="00000000" w:rsidRDefault="00000000" w:rsidRPr="00000000" w14:paraId="00000074">
      <w:pPr>
        <w:ind w:firstLine="708"/>
        <w:jc w:val="center"/>
        <w:rPr>
          <w:b w:val="1"/>
          <w:highlight w:val="white"/>
        </w:rPr>
      </w:pPr>
      <w:r w:rsidDel="00000000" w:rsidR="00000000" w:rsidRPr="00000000">
        <w:rPr>
          <w:b w:val="1"/>
          <w:highlight w:val="white"/>
          <w:rtl w:val="0"/>
        </w:rPr>
        <w:t xml:space="preserve">В рамках исполнения протокольных поручений  </w:t>
      </w:r>
    </w:p>
    <w:p w:rsidR="00000000" w:rsidDel="00000000" w:rsidP="00000000" w:rsidRDefault="00000000" w:rsidRPr="00000000" w14:paraId="00000075">
      <w:pPr>
        <w:ind w:firstLine="708"/>
        <w:jc w:val="center"/>
        <w:rPr>
          <w:b w:val="1"/>
          <w:highlight w:val="white"/>
        </w:rPr>
      </w:pPr>
      <w:r w:rsidDel="00000000" w:rsidR="00000000" w:rsidRPr="00000000">
        <w:rPr>
          <w:b w:val="1"/>
          <w:highlight w:val="white"/>
          <w:rtl w:val="0"/>
        </w:rPr>
        <w:t xml:space="preserve">Министра культуры ЧР</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Ловзар, синкъерам</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Кол-во мероприятий 4 ,   кол-во посетителей 105</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sectPr>
      <w:footerReference r:id="rId6" w:type="default"/>
      <w:footerReference r:id="rId7" w:type="even"/>
      <w:pgSz w:h="16838" w:w="11906" w:orient="portrait"/>
      <w:pgMar w:bottom="709" w:top="709" w:left="1134" w:right="849" w:header="708" w:footer="4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