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МБУ «РДК Ачхой-Мартановского муниципального района»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0"/>
        </w:tabs>
        <w:spacing w:after="0" w:before="0" w:line="240" w:lineRule="auto"/>
        <w:ind w:left="0" w:right="0" w:firstLine="0"/>
        <w:jc w:val="both"/>
        <w:rPr>
          <w:rFonts w:ascii="Times New Roman" w:cs="Times New Roman" w:eastAsia="Times New Roman" w:hAnsi="Times New Roman"/>
          <w:b w:val="0"/>
          <w:i w:val="0"/>
          <w:smallCaps w:val="0"/>
          <w:strike w:val="0"/>
          <w:color w:val="c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Отчёт за май 2024 г.</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Работа клубных муниципальных учреждений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муниципальных клубных учреждений - 10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 них: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автоклубы   --  0</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проведено массовых мероприятий –  107  , (с начала года – 489);</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 них:</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проведенных культурно-досуговых мероприятий – 39, (с начала года -140);</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информационно-просветительских мероприятий - 68 , (с начала года – 349);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количество посетителей мероприятий –  7957, (с начала года –39632).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Социально-значимые культурные мероприятия (знаменательные даты, фестивали, конкурсы, премьеры, выставки), акции и юбилейные</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34,   кол-во посетителей 3829</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СДК с. Закан-Юрт состоялся концерт «Первомай». Перед зрителями выступили участники клубных формирований. </w:t>
      </w:r>
      <w:r w:rsidDel="00000000" w:rsidR="00000000" w:rsidRPr="00000000">
        <w:rPr>
          <w:rFonts w:ascii="Montserrat" w:cs="Montserrat" w:eastAsia="Montserrat" w:hAnsi="Montserrat"/>
          <w:b w:val="0"/>
          <w:i w:val="0"/>
          <w:smallCaps w:val="0"/>
          <w:strike w:val="0"/>
          <w:color w:val="000000"/>
          <w:sz w:val="28"/>
          <w:szCs w:val="28"/>
          <w:highlight w:val="white"/>
          <w:u w:val="none"/>
          <w:vertAlign w:val="baseline"/>
          <w:rtl w:val="0"/>
        </w:rPr>
        <w:t xml:space="preserve">Концертная программа была яркой и насыщенной, было в ней место как народной песне, так и современной, задорным озорным танцам и стихам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честь празднования 79-й годовщины великой Победы в Великой Отечественной войне на территории Районного дома культуры было проведено праздничное мероприятие, посвященное этой знаменательной дате. Весь день велась трансляция  песен военных лет.  Память павших и не доживших до сегодняшнего дня присутствующие почтили минутой молчания. После праздничного концерта, на котором звучали песни и стихи, посвящённые  событиям Отечественной войны,  было проведено возложение цветов к подножию памятника.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СДК с. Закан-Юрт прошёл праздничный концерт ко Дню Победы «Победа. Одна на всех!». В концертной программе, посвящённой 78-й годовщине победы в Великой Отечественной войне, приняли участие коллективы: вокальный кружок, хоровой кружок, кружок художественного слова и хореографический кружок.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СДК с.п. Янди был проведен Вечер на тему: «Путь А-Х. Кадырова!», посвященный 20-летию трагической гибели первого Президента ЧР, Героя России А-Х. Кадырова.  Данный вечер был проведен в формате инсценировки ключевых моментов жизни Ахмата-Хаджи Кадырова: духовная деятельность, участие в борьбе с терроризмом, избрание Президентом ЧР. Прозвучали стихи и прозы, посвященные Ахмату-Хаджи Кадырову. Вечер памяти стал данью уважения выдающемуся человеку, который посвятил свою жизнь служению народу и своей республике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 Единой Концепции духовно-нравственного воспитания и развития подрастающего поколения</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15,   кол-во посетителей 740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зрительном зале СДК с.п. Янди была проведена Беседа на тему: «Семейные ценности!».  Ведущая постаралась создать атмосферу доверия и открытости, беседа помогла участникам осознать важность семьи, укрепить семейные узы и создать прочный фундамент для счастливой жизни. В завершении мероприятия участники написали «Письмо в будущее»: они напишут письмо своим детям или внукам, в котором рассказывают о семейных ценностях и о том, почему они важны.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Профилактика правонарушений несовершеннолетних</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9,   кол-во посетителей 324</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30 мая 2024 года в СДК с.п. Янди была проведена беседа на тему: «Погаси сигарету - зажги Жизнь». Участники осознали вред курения и сделали выбор в пользу здорового образа жизни. Ведущая постаралась провести беседу в формате информационной лекции с элементами дискуссии, обмена опытом, мотивирующих историй.</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7" w:right="0" w:firstLine="709.000000000000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 патриотическому воспитанию молодежи</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2,   кол-во посетителей 107.</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14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СДК с. Валерик проведено мероприятие,   на тему «Война против неонацизма». После 8 лет геноцида над жителями Донбасса РФ вынуждена была начать специальную военную операцию, которая вызвана защитить соотечественников от уничтожения неонацистскими войсками. Дети должны знать, что фашизм будет уничтожен в любом его проявлении и победа будет за Россией, потому что с нами правда.</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14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Профилактика здорового образа жизни, профилактика наркомании и социально-значимых заболеваний</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9,   кол-во посетителей 469.</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03.05.2024г. в 10:00, в СДК с.Шаами Юрт состоялся тренинг: «Вредные привычки».                                                                                                                            Данное мероприятие сформировало у воспитанников ответственного отношения к своему здоровью. Один из наиболее эффективных и важных факторов для сохранения и укрепления нашего здоровья – это соблюдение здорового образа жизни, в котором одно из ключевых направлений является отказ от вредных привычек. Каждый человек должен заботиться о своём здоровье. Ведь никто не позаботиться о вас лучше, чем вы сами.</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Профилактика дорожно-транспортных происшествий</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8,   кол-во посетителей 534.</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29 мая 2024г. СДК с.п. Валерик проведено мероприятие на тему «Не всегда</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 пешеход». Статистика ДТП печальная. Более половины пострадавших в ДТП-это дети. В основном-это пешеходы, которые не знают этих правил. В горячей дискуссии участники мероприятия пришли к выводу, что знание правил поведения на дорогах спасет их жизнь и убережет от непредсказуемых ситуаций. Мероприятие помогло детям вспомнить правила для  пешехода и знаки дорожного движения.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08" w:right="0" w:firstLine="708"/>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Мероприятия по борьбе с коррупцией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9,   кол-во посетителей 451.</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 мая 2024 года в СДК с.п. Янди была проведена выставка- призыв на тему: «Борьба с коррупцией - дело каждого». Выставка-призыв  - это эффективный инструмент привлечения внимания общества к проблеме коррупции и мобилизации граждан на активное участие в ее решении.</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Вниманию участников были представлены: видеоролики и презентации, выставка книг, также был проведен круглый стол, где участники смогли обсудить о важности в борьбе с коррупцией.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Мероприятие по профилактике экстремизма и терроризма</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8,   кол-во посетителей  489.</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01 мая 2024 года на территории СДК с.п. Янди был проведен флешмоб на тему: #НетТерроризму.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«Терроризм, безусловно, является одной из наиболее серьезных угроз современному обществу. Этот феномен порождает страх, тревогу и разрушение. Он атакует не только физические объекты, но и душу общества, разрушая доверие и сплоченность. Терроризм, несомненно, является тяжелой угрозой для общества, однако в единстве и солидарности мы способны противостоять этой угрозе и создать мир, свободный от страха и насилия», -резюмировала ведущая флешмоба Абдулаева Любовь Асхабовна.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Иные направления (указать какие)</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8,   кол-во посетителей 506.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Выставка поделок ДПИ «Руками сотворим мы Чудо»</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РДК Ачхой-Мартановского муниципального района 13 мая состоялась выставка поделок ДПИ «Руками сотворим мы чудо». На выставке были представлены работы участников клубных формирований из разнообразных материалов: изделия из бисера, пластилина, бумаги и рисунки на дощечках с помощью выжигания. Детской фантазии и творчеству не было предела!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 «Хорошо жить в чистоте»</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708" w:right="0" w:firstLine="708"/>
        <w:jc w:val="center"/>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Волонтерство</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06 мая 2024 года в СДК с.п. Янди был проведен конкурс рисунков «Сделаем мир добрее».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 рисунков - это отличный способ научить детей быть добрее и отзывчивее, а также помочь им раскрыть свои творческие способности.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Добрые дела, Дружба и взаимопомощь, Забота о природе, Мир без войны и насилия, одну из этих тематик рисунков участникам нужно было выбрать в начале конкурса. На всю работу участникам было дано 2 часа, после истечения времени каждый участник должен будет представить, описать свою работу членам жюри.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708"/>
        <w:jc w:val="center"/>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Внеплановые мероприятия</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5,   кол-во посетителей 508</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 мая 2024 года в РДК и СДК Ачхой-Мартановского муниципального района были проведены акции «Стена памяти», «Георгиевская ленточка» и «Бессмертный полк» ко Дню Победы. Ведь те, кто заплатил за него жизнь, дали нам возможность жить сейчас. Мы обязаны помнить об этом всегда.</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14 мая 2024 года  коллектив СДК с.п. Янди вместе с участниками  клубных формирований приняли участие в мероприятии  и в подведении итогов конкурса рисунков исторических памятников, архитектуры и культурного наследия чеченского народа, посвященного Году истории, исторических памятников, архитектуры и культурного наследия чеченского народа по приглашению члена общественной палаты ЧР. Со стороны СДК были представлены яркие творческие номера.</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В рамках исполнения протокольных поручений Министра культуры ЧР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Ловзар, синкъерам</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4 ,   кол-во посетителей 108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Конкурсы</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мероприятий______,   кол-во посетителей ________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Краткое содержание</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142"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Семинары</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мероприятий______,   кол-во посетителей ________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Краткое содержание</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708"/>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Акции</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 _____,   кол-во посетителей _______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Проведение республиканских и региональных мероприятий</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мероприятий______,   кол-во посетителей ________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Краткое содержание</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Участие в региональных и международных мероприятиях за</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пределами Чеченской Республики</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мероприятий______,   кол-во посетителей ________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Краткое содержание</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Участие в региональных и международных мероприятия,</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проводимые в Чеченской Республике</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мероприятий______,   кол-во посетителей ________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Краткое содержание</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Достижения за отчетный период.</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Кол-во мероприятий______,   кол-во посетителей ________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Краткое содержание</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МБУ «ЦБС Ачхой-Мартановскогомуниципальногот района»</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0"/>
        </w:tabs>
        <w:spacing w:after="0" w:before="0" w:line="240" w:lineRule="auto"/>
        <w:ind w:left="0" w:right="0" w:firstLine="0"/>
        <w:jc w:val="center"/>
        <w:rPr>
          <w:rFonts w:ascii="Times New Roman" w:cs="Times New Roman" w:eastAsia="Times New Roman" w:hAnsi="Times New Roman"/>
          <w:b w:val="0"/>
          <w:i w:val="0"/>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c00000"/>
          <w:sz w:val="28"/>
          <w:szCs w:val="28"/>
          <w:u w:val="none"/>
          <w:shd w:fill="auto" w:val="clear"/>
          <w:vertAlign w:val="baseline"/>
          <w:rtl w:val="0"/>
        </w:rPr>
        <w:t xml:space="preserve">Отчёт за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май </w:t>
      </w:r>
      <w:r w:rsidDel="00000000" w:rsidR="00000000" w:rsidRPr="00000000">
        <w:rPr>
          <w:rFonts w:ascii="Times New Roman" w:cs="Times New Roman" w:eastAsia="Times New Roman" w:hAnsi="Times New Roman"/>
          <w:b w:val="1"/>
          <w:i w:val="1"/>
          <w:smallCaps w:val="0"/>
          <w:strike w:val="0"/>
          <w:color w:val="c00000"/>
          <w:sz w:val="28"/>
          <w:szCs w:val="28"/>
          <w:u w:val="none"/>
          <w:shd w:fill="auto" w:val="clear"/>
          <w:vertAlign w:val="baseline"/>
          <w:rtl w:val="0"/>
        </w:rPr>
        <w:t xml:space="preserve">2024 г.</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240" w:lineRule="auto"/>
        <w:ind w:left="0" w:right="-1" w:firstLine="0"/>
        <w:jc w:val="left"/>
        <w:rPr>
          <w:rFonts w:ascii="Times New Roman" w:cs="Times New Roman" w:eastAsia="Times New Roman" w:hAnsi="Times New Roman"/>
          <w:b w:val="0"/>
          <w:i w:val="0"/>
          <w:smallCaps w:val="0"/>
          <w:strike w:val="0"/>
          <w:color w:val="c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c00000"/>
          <w:sz w:val="28"/>
          <w:szCs w:val="28"/>
          <w:u w:val="none"/>
          <w:shd w:fill="auto" w:val="clear"/>
          <w:vertAlign w:val="baseline"/>
          <w:rtl w:val="0"/>
        </w:rPr>
        <w:t xml:space="preserve">Количество муниципальных библиотек - 14</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книжный фонд муниципальных библиотек составляет -  100851экз.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количество зарегистрированных читателей - 3855, (с начала года – 19317);</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количество посещений библиотек – 19311, (с начала года –  80376);</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проведено массовых мероприятий – 93, (с начала года -468);</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0" w:before="0" w:line="240" w:lineRule="auto"/>
        <w:ind w:left="0" w:right="-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их посетило – 1391 чел., (с начала года - 6416 чел.).</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Социально-значимые культурные мероприятия (знаменательные даты, фестивали, конкурсы, премьеры, выставки), акции и юбилейные</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13</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126_</w:t>
      </w:r>
      <w:r w:rsidDel="00000000" w:rsidR="00000000" w:rsidRPr="00000000">
        <w:rPr>
          <w:rFonts w:ascii="Times New Roman" w:cs="Times New Roman" w:eastAsia="Times New Roman" w:hAnsi="Times New Roman"/>
          <w:b w:val="0"/>
          <w:i w:val="0"/>
          <w:smallCaps w:val="0"/>
          <w:strike w:val="0"/>
          <w:color w:val="222222"/>
          <w:sz w:val="28"/>
          <w:szCs w:val="28"/>
          <w:u w:val="none"/>
          <w:shd w:fill="f7f7f7" w:val="clear"/>
          <w:vertAlign w:val="baseline"/>
          <w:rtl w:val="0"/>
        </w:rPr>
        <w:t xml:space="preserve">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Светлый праздник Первомай»- медиа – час – центральная районная библиотека</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27 апреля, накануне 1 Мая – праздника весны и труда, в Ачхой-Мартановской Центральной районной библиотеке прошёл медиа-час «Светлый праздник Первомай»</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мероприятия зав. отделом обслуживания Л.Дацуева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представила презентацию и рассказала об истории возникновения праздника 1 мая.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ходе мероприятия присутствующие посмотрели познавательный видеоролик, отгадывали загадки, вспоминали пословицы и поговорки о весне и труде</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 завершении медиачаса пожелали друг другу весеннего праздничного настроения, вдохновения и исполнения всех желаний.</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Всего присутствовало - 9 человек.</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Викторина «1 Мая – День Весны и Труда»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Филиал№9, с.Хамби-Ирзи</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26.04. в 12:00 часов в библиотеке проведена викторина «1 Мая – День Весны и труда».</w:t>
      </w:r>
      <w:r w:rsidDel="00000000" w:rsidR="00000000" w:rsidRPr="00000000">
        <w:rPr>
          <w:rFonts w:ascii="Times New Roman" w:cs="Times New Roman" w:eastAsia="Times New Roman" w:hAnsi="Times New Roman"/>
          <w:b w:val="0"/>
          <w:i w:val="0"/>
          <w:smallCaps w:val="0"/>
          <w:strike w:val="0"/>
          <w:color w:val="273350"/>
          <w:sz w:val="28"/>
          <w:szCs w:val="28"/>
          <w:highlight w:val="white"/>
          <w:u w:val="none"/>
          <w:vertAlign w:val="baseline"/>
          <w:rtl w:val="0"/>
        </w:rPr>
        <w:t xml:space="preserve"> Ребята познакомились с историей возникновения праздника 1 Мая, с тем, как праздновали этот праздник в нашей стране в течение нескольких десятилетий.</w:t>
      </w:r>
      <w:r w:rsidDel="00000000" w:rsidR="00000000" w:rsidRPr="00000000">
        <w:rPr>
          <w:rFonts w:ascii="Times New Roman" w:cs="Times New Roman" w:eastAsia="Times New Roman" w:hAnsi="Times New Roman"/>
          <w:b w:val="0"/>
          <w:i w:val="0"/>
          <w:smallCaps w:val="0"/>
          <w:strike w:val="0"/>
          <w:color w:val="27335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273350"/>
          <w:sz w:val="28"/>
          <w:szCs w:val="28"/>
          <w:highlight w:val="white"/>
          <w:u w:val="none"/>
          <w:vertAlign w:val="baseline"/>
          <w:rtl w:val="0"/>
        </w:rPr>
        <w:t xml:space="preserve">В игровой форме ребята приняли участие в конкурсе загадок «Все профессии важны, все профессии нужны!». После чего дети поделились своими пожеланиями, кем они хотели бы стать в будущем. Кто-то захотел стать учителем, кто-то врачом, строителем, поваром, дизайнером и т.д.</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Цель: познакомить с историей праздника, привить любовь к труду, привить любовь к чтению и библиотеке.</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highlight w:val="white"/>
          <w:u w:val="none"/>
          <w:vertAlign w:val="baseline"/>
          <w:rtl w:val="0"/>
        </w:rPr>
        <w:t xml:space="preserve">Присутствовало - 10 человек.</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мая – праздник Весны и Труда» - библиотечный час – филиал №6, с.Янди</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9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9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27.04. в 11:40 часов в филиале №6, с.Янди проведен библиотечный час «1 мая – праздник Весны и Труда»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9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 преддверии 1 мая библиотека провела тематический библиотечный час, посвященный празднику Весны и Труда. Участники мероприятия погрузились в историю праздника, узнали о его происхождении и традициях празднования в разных странах.</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Библиотечный час прошел в теплой и дружеской атмосфере, участники получили новые знания и положительные эмоции.</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Участвовало - 13 человек.</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День открытых дверей «В царстве Королевы книги» - ЦРБ</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27.05 – 11:00 ч. К Общероссийскому дню библиотек в библиотеке прошёл</w:t>
        <w:br w:type="textWrapping"/>
        <w:t xml:space="preserve">День открытых дверей «В царстве Королевы книги».</w:t>
        <w:br w:type="textWrapping"/>
        <w:t xml:space="preserve">В рамках этого дня для читателей была проведена ознакомительная</w:t>
        <w:br w:type="textWrapping"/>
        <w:t xml:space="preserve">экскурсия по библиотеке. Библиотекарь А.Бибулатова рассказала</w:t>
        <w:br w:type="textWrapping"/>
        <w:t xml:space="preserve">посетителям об истории библиотеки, о своей интересной и творческой</w:t>
        <w:br w:type="textWrapping"/>
        <w:t xml:space="preserve">профессии, о мероприятиях, которые проводятся в районной библиотеке.</w:t>
        <w:br w:type="textWrapping"/>
        <w:t xml:space="preserve">Также отметила, как важно читать книги. Экскурсия по библиотеке познакомила ребят с такими отделами библиотеки, как абонемент и читальный зал, системой каталогов и картотек, с правилами</w:t>
        <w:br w:type="textWrapping"/>
        <w:t xml:space="preserve">пользования, книжными новинками. В течение дня желающие приняли участие в литературных играх и квестах «Литературный экспресс», «В мире книг», «Путешествие на остров книголюбов», сделали фотографии с любимой книгой. Все мероприятия, проведенные в этот день, были увлекательными, познавательными и интересными.</w:t>
        <w:br w:type="textWrapping"/>
        <w:t xml:space="preserve">Цель: повышение интереса к книге и чтению; выявление читательских</w:t>
        <w:br w:type="textWrapping"/>
        <w:t xml:space="preserve">интересов; привлечение читателей в библиотеку.</w:t>
        <w:br w:type="textWrapping"/>
        <w:t xml:space="preserve">Всего присутствовало - 16 человек.</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Экскурс по истории книгопечатания и письменности «По следам древних библиотек» филиал№11, с.Закан-Юр</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27.05.2024г.14.00</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к Общероссийскому дню библиотек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провели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экскурс по истории книгопечатания и письменности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 следам древних библиотек».</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День 27 мая был выбран не случайно. Ведь именно этот день и является датой основания первой государственной общедоступной библиотеки России – Императорской публичной библиотеки, которая сейчас носит название Российской национальной библиотеки.</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Участники узнали о том, где была основана первая библиотека, кто из знаменитых людей работал библиотекарем,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об услугах библиотеки. Узнали, как устроена библиотека, что такое абонемент и читальный зал, формуляр и алфавитный каталог, как искать нужную информацию в журналах, когда появились первые книги и что они из себя представляли. Познакомились с новыми книгами.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Провели экскурсию по библиотеке. Все желающие смогли проверить свои познания в истории библиотек, отвечая на вопросы викторины.  С помощью видео-визитки «Знакомство с библиотекой» читатели узнали историю нашей библиотеки.                                                                                                                                       Цель: Привлечь внимание детей к чтению. Показать роль и значение библиотек.</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Всего присутствовало -12 человек.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Экскурсия «Знакомство с библиотекой» - Филиал№3,с.Самашки</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мая в 14:00 часов в Филиале №3,с.Самашки была проведена экскурсия «Знакомство с библиотекой». Заведующая Сальгереева Роза  рассказала ребятам о том, что основную ценность библиотеки составляют книги, в которых содержится много информации, познакомила  с правилами поведения в библиотеке, рассказала   как ориентироваться в библиотеке, по какому правилу расставлены книги, как стать читателем, что такое читательский формуляр и что же туда записывает библиотекарь. Далее ребята прошли к детской литературе</w:t>
      </w:r>
      <w:r w:rsidDel="00000000" w:rsidR="00000000" w:rsidRPr="00000000">
        <w:rPr>
          <w:rFonts w:ascii="Times New Roman" w:cs="Times New Roman" w:eastAsia="Times New Roman" w:hAnsi="Times New Roman"/>
          <w:b w:val="0"/>
          <w:i w:val="0"/>
          <w:smallCaps w:val="0"/>
          <w:strike w:val="0"/>
          <w:color w:val="828282"/>
          <w:sz w:val="28"/>
          <w:szCs w:val="28"/>
          <w:u w:val="none"/>
          <w:shd w:fill="auto" w:val="clear"/>
          <w:vertAlign w:val="baseline"/>
          <w:rtl w:val="0"/>
        </w:rPr>
        <w:t xml:space="preserve">, они с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большим восторгом  рассматривали книги, которые им понравились, смотрели иллюстрации, делились впечатлениями.</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Знакомство с трудом библиотекаря и значимостью его труда. Формирование любви к книге и бережного отношения к ней.</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Всего присутствовало - 20 человек.</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По Единой Концепции духовно-нравственного воспитания и развития подрастающего поколения</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_7_,</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109_</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Вечер общения «О семье и семейных ценностях» - ЦРБ</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15.05 – 14:00 ч. К Международному дню семьи в библиотеке прошёл вечер</w:t>
        <w:br w:type="textWrapping"/>
        <w:t xml:space="preserve">общения «О семье и семейных ценностях». К мероприятию была оформлена книжная выставка «Сплотить семью поможет мудрость книг»</w:t>
        <w:br w:type="textWrapping"/>
        <w:t xml:space="preserve">В ходе мероприятия библиотекарь рассказа участникам встречи, что семья – источник любви, уважения, солидарности и привязанности, то, на чём</w:t>
        <w:br w:type="textWrapping"/>
        <w:t xml:space="preserve">строится цивилизованное общество, без чего не может существовать человек. Затем ознакомила присутствующих с литературой по благоустройству дома, воспитанию детей, рукоделию, выращиванию цветов, работе в саду и огороде, приготовлению разнообразных блюд, здоровью.</w:t>
        <w:br w:type="textWrapping"/>
        <w:t xml:space="preserve">Цель: формировать бережное отношение к семейным ценностям, добрые</w:t>
        <w:br w:type="textWrapping"/>
        <w:t xml:space="preserve">уважительные отношения, способствующие сплочению семьи; привлечение посетителей в библиотеку.</w:t>
        <w:br w:type="textWrapping"/>
        <w:t xml:space="preserve">Всего присутствовало -10 человек.</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Тематическая выставка «Семья- очаг любви и верности» - филиал№11,с.Закан-Юрт </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15.05.2024г. к Международному дню семьи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оформили тематическую выставку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«Семья- очаг любви и верности».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15 мая, в этот прекрасный весенний день мы отмечаем замечательный праздник – Международный день семьи. Семья – самое главное в жизни для каждого из нас.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Благодаря традиции отмечать 15 мая Международный день семьи, люди могут еще раз задуматься, насколько важную роль играет семья и близкие люди в их жизни. Помочь в этом смогли книги, которые в преддверии праздника в библиотеках представляют вниманию пользователей.</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 выставке была представлена литература из фонда библиотеки, рассказывающая о роли семьи в современном обществе, о принципах построения семейного счастья. Знакомясь с литературой, пользователи  узнали о проблемах воспитания детей, здоровом образе жизни, активном семейном отдыхе, увлечениях членов семьи.</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Воспитать уважительное отношение к родителям, умение ценить семью.</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Всего присутствовало -8 человек.</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«Трагедии важно помнить, но нельзя ими жить» - беседа – филиал№8, с.Катар-Юрт</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9f9f9"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8 мая в 11:30 часов в филиале №8, с.Катар-Юрт проведена беседа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«Трагедии важно помнить, но нельзя ими жить».</w:t>
      </w:r>
      <w:r w:rsidDel="00000000" w:rsidR="00000000" w:rsidRPr="00000000">
        <w:rPr>
          <w:rFonts w:ascii="Times New Roman" w:cs="Times New Roman" w:eastAsia="Times New Roman" w:hAnsi="Times New Roman"/>
          <w:b w:val="0"/>
          <w:i w:val="0"/>
          <w:smallCaps w:val="0"/>
          <w:strike w:val="0"/>
          <w:color w:val="000000"/>
          <w:sz w:val="28"/>
          <w:szCs w:val="28"/>
          <w:u w:val="none"/>
          <w:shd w:fill="f9f9f9" w:val="clear"/>
          <w:vertAlign w:val="baseline"/>
          <w:rtl w:val="0"/>
        </w:rPr>
        <w:t xml:space="preserve">  Дело в том, что учреждение единого дня памяти никогда не ставило и не могло ставить цель стереть из народной памяти те страшные события. Давайте по-другому посмотрим на это. Глава Чеченской Республики, Герой России Рамзан Ахматович Кадыров, который, уступив желанию и воле общественности, подписал Указ о Дне памяти и скорби народов Чеченской Республики – 10 мая, с  такими словами обратилась к присутствующим зав. библиотекой Хасанова А. Далее она рассказала о том, что в этот день и в его преддверии во всех мечетях читают молитвы «дуа», проводятся религиозные обряды, Региональный общественный фонд им. Ахмат-Хаджи Кадырова проводит широкомасштабные благотворительные акции, раздаёт саадаку (жертвенное мясо, продукты) малоимущим семьям, в СМИ пишут и показывают телепередачи, посвященные жизни и деятельности Ахмат-Хаджи Кадырова, ветеранов ВОВ, героев других войн, представителей духовенства, правоохранительных органов – всех тех, кто пожертвовал собой ради лучшей жизни потомков.</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9f9f9"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Присутствовало - 16 человек.</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Час памяти «И горы плакали им вслед…» (посв.  депортации чеч. народа)-ЦРБ</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8 мая в 11:00 часов </w:t>
      </w: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ко Дню памяти и скорби народов ЧР в центральной районной библиотеке прошёл час памяти «И горы плакали им вслед...», посвящённый депортации чеченского народа. В ходе мероприятия библиотекарь Т,Темирсултанова рассказала присутствующим о причинах выселения, о сложностях, возникших на местах переселения и в период возвращения народов Чечено-Ингушетии на родную землю.</w:t>
        <w:br w:type="textWrapping"/>
        <w:t xml:space="preserve">В рамках мероприятия присутствующим были представлены документально- исторические и художественные издания из фонда библиотеки о депортации чеченского народа, а также публикации из газет и фотоматериалы из накопительной папки «Скорбный февраль 1944 года».</w:t>
        <w:br w:type="textWrapping"/>
        <w:t xml:space="preserve">Присутствовало - 12 человек.</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Час памяти «День скорби и слез» /к трагической гибели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А-Х.Кадырова/ - РДБ</w:t>
      </w: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мая в 11.00 в Ачхой – Мартановской районной детской библиотеке</w:t>
        <w:br w:type="textWrapping"/>
        <w:t xml:space="preserve">был проведен час памяти ««День скорби и слез», приуроченный к Дню</w:t>
        <w:br w:type="textWrapping"/>
        <w:t xml:space="preserve">скорби и памяти. В начале мероприятия ведущий, библиотекарь читального зала Укаев И. рассказал присутствующим об истории возникновения этой памятной и скорбной даты в истории нашего народа, напомнил о трагических событиях 9 мая 2004 года. Рассказал о детстве и юности Первого Президента Чеченской Республики, о времени его учебы в</w:t>
        <w:br w:type="textWrapping"/>
        <w:t xml:space="preserve">бухарском медресе «Мир - араб». Ребята услышали рассказ- воспоминание</w:t>
        <w:br w:type="textWrapping"/>
        <w:t xml:space="preserve">первого учителя Ахмат-хаджи Кадырова в медресе Абувасия Каримова: «...</w:t>
        <w:br w:type="textWrapping"/>
        <w:t xml:space="preserve">Ахмат Кадыров учился в нашем медресе «мир-араб» на «отлично»! Дружил со всеми, был очень общительным, коммуникабельным. А это всё – качества нашего пророка (а.с.с.). Из качеств Кадырова-студента хочется еще отметить, что он всегда стремился к знаниям, много читал, не ограничивался курсом медресе. Я показал ему нашу областную библиотеку, и он стал ее заядлым посетителем». Затем вниманию посетителей был представлен видеоролик «Возродивший Чечню».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заключительном слове было подчеркнуто, что Ахмат – Хаджи был мудрым политиком и погиб на боевом посту в самом расцвете сил. В памяти и в истории чеченского народа он останется как мужественный человек, крупнейший богослов и исламский ученый, как мудрый и справедливый государственный деятель.</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Всего приняли участие в мероприятии -  22 человека.</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Профилактика правонарушений несовершеннолетних</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_3_,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35</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a1a1a"/>
          <w:sz w:val="28"/>
          <w:szCs w:val="28"/>
          <w:highlight w:val="white"/>
          <w:u w:val="none"/>
          <w:vertAlign w:val="baseline"/>
          <w:rtl w:val="0"/>
        </w:rPr>
        <w:t xml:space="preserve">Библиотечный час «Правонарушение, преступление и подросток»</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14.05. в 11:00 часов в филиале №2,с.Ачхой-Мартан проведен библиотечный час «Правонарушение, преступление и подросток». В ходе библиотечного часа участники получили представление о типичных правонарушениях среди подростков и их последствиях. Были выявлены основные факторы, влияющие на поведение подростков и способствующие совершению правонарушений. Также были обсуждены способы предотвращения подобных ситуаций.</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Мероприятие способствовало развитию эмпатии, пониманию других и формированию ценностей у подростков.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Присутствовало  -   17 человек.</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Тематический час: «В лабиринтах права»</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15.05 в Филиале№6, с.Янди проведен тематический час «В лабиринтах права». В ходе мероприятия участникам была представлена презентация об основных правовых понятиях, таких как законы, права и обязанности граждан.</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Повысить правовую грамотность среди подростков через интерактивное изучение основных правовых понятий и принципов.</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Присутствовало  - 8  человек</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Викторина «Твои права от «А» до «Я» - филиал№11, с.Закан-Юрт</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20.05. в 14:00 в Филиале№11,с.Закан-Юрт проведена викторина «Твои права от «А» до «Я»». В ходе мероприятия библиотекарь Ирисханова Зама</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провела разъяснительную беседу с детьми, под названием «Твои права от «А» до «Я», направленная на усвоение детьми общественных норм и ценностей, принятых в обществе. Она рассказала детям о том, что все они имеют права и обязанности и о том, как их применять в повседневной жизни. Также ребята познакомились с  Конвенцией о правах ребенка, Декларацией прав человека, с тремя  основными понятиями, как: «проступок», «правонарушение», «преступление». Узнали, какие бывают виды наказания, за какие правонарушения могут забрать в полицию.</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Пропаганда правовых знаний, профилактика правонарушений</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Присутствовало  -  10 человек.</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7" w:right="0" w:firstLine="709.000000000000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По патриотическому воспитанию молодежи</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 _8</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144</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Урок памяти «По дорогам войны шли мои земляки» - ЦРБ</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2"/>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2c2d2e"/>
          <w:sz w:val="29"/>
          <w:szCs w:val="29"/>
          <w:u w:val="none"/>
          <w:shd w:fill="auto" w:val="clear"/>
          <w:vertAlign w:val="baseline"/>
          <w:rtl w:val="0"/>
        </w:rPr>
        <w:t xml:space="preserve">6 мая  в 11</w:t>
      </w: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:00 часов в центральной районной библиотеке проведен урок памяти «По дорогам войны шли мои земляки». В ходе мероприятия библиотекарь рассказала о тяжелой, и кровопролитной войне, были показаны фотографии фронтовиков, наших земляков, рассказано об их боевых подвигах. Также состоялся просмотр «Военная книга на экране», где присутствующие смогли посмотреть фильм «Сын полка» по повести Валентина Катаева. До показа фильма участники вспомнили замечательные книги о войне, которые были экранизированы.</w:t>
        <w:br w:type="textWrapping"/>
        <w:t xml:space="preserve">Завершилось мероприятие обзором выставки «Не смолкнет слава тех великих лет», на которой был</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 представлен материал о событиях тех дней, а также «Книга Памяти», в которую вошли имена погибших в боях, умерших от ран и пропавших без вести наших бойцов-земляков.</w:t>
        <w:br w:type="textWrapping"/>
        <w:t xml:space="preserve">Цель: воспитание у подрастающего поколения чувства любви к Родине,</w:t>
        <w:br w:type="textWrapping"/>
        <w:t xml:space="preserve">гордости за свою страну, сохранение исторической памяти о событиях и</w:t>
        <w:br w:type="textWrapping"/>
        <w:t xml:space="preserve">участниках Великой Отечественной войны.</w:t>
        <w:br w:type="textWrapping"/>
        <w:t xml:space="preserve">Всего присутствовало - 16 человек.</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Конкурс рисунков «По следам боевой славы» - филиал№10,с.Шаами-Юрт</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мая 2024 года в филиале №10 с. Шаами-Юрт проведен конкурс рисунков «По следам боевой славы». Детям была представлена возможность показать, что именно они знают о войне, в которой участвовали их прадеды. Перед конкурсом заведующая библиотекой провела с детьми тематическую беседу «По следам боевой славы».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Присутствовало - 10 человек.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Час громкого чтения фронтовой лирики «Нам дороги эти позабыть нельзя» - филиал №2, с.Ачхой-Мартан</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8.05.2024г. В библиотеке филиал№2, с.Ачхой-Мартан ,ко Дню проведен час громкого чтения фронтовой лирики "Нам дороги эти  позабыть нельзя". В рамках громкого чтения  фронтовой лирики, читатели посетившие библиотеку, узнали о нелегкой судьбе фронтовых поэтов, ушедших с поля сражений Великой Отечественной войны, о том, что они не только бесстрашно  сражались в боях, но и создавали свои героические произведения, которые помогали бойцам выжить, снимали боль, поднимали атаку. Все знают, как бережно хранили воины вырезки из фронтовых газет со стихами, переписывали их на клочках бумаги, посылали в письмах родным, заучивались наизусть и пусть многие поэты пали смертью храбрых, они и сегодня остаются с нами, потому что слово, рожденное в огне, бессмертно. Рассказ о поэтах-фронтовиках сопровождался чтением стихов А.Твардовского, К.Симонова, Ю.Друниной, Б.Окуджавы, О.Бергольц. Особую атмосферу мероприятию придали песни военных лет, написанные на слова поэтов- фронтовиков "Баллада о солдате", "Землянка", "Последний бой", "Катюша" и др.</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Присутствовало - 27 человек</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0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8"/>
          <w:szCs w:val="28"/>
          <w:u w:val="none"/>
          <w:shd w:fill="f7f7f7"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f7f7f7" w:val="clear"/>
          <w:vertAlign w:val="baseline"/>
          <w:rtl w:val="0"/>
        </w:rPr>
        <w:t xml:space="preserve">Видео – экскурсия в Мемориальный комплекс Славы</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f7f7f7" w:val="clear"/>
          <w:vertAlign w:val="baseline"/>
          <w:rtl w:val="0"/>
        </w:rPr>
        <w:t xml:space="preserve">им. А-Х..А.Кадырова – филиал№7, с.Валерик</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222222"/>
          <w:sz w:val="28"/>
          <w:szCs w:val="28"/>
          <w:u w:val="none"/>
          <w:shd w:fill="f7f7f7"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f7f7f7" w:val="clear"/>
          <w:vertAlign w:val="baseline"/>
          <w:rtl w:val="0"/>
        </w:rPr>
        <w:t xml:space="preserve">13.05. в 11:30 часов в  </w:t>
      </w:r>
      <w:r w:rsidDel="00000000" w:rsidR="00000000" w:rsidRPr="00000000">
        <w:rPr>
          <w:rFonts w:ascii="Times New Roman" w:cs="Times New Roman" w:eastAsia="Times New Roman" w:hAnsi="Times New Roman"/>
          <w:b w:val="0"/>
          <w:i w:val="0"/>
          <w:smallCaps w:val="0"/>
          <w:strike w:val="0"/>
          <w:color w:val="222222"/>
          <w:sz w:val="28"/>
          <w:szCs w:val="28"/>
          <w:u w:val="none"/>
          <w:shd w:fill="f7f7f7" w:val="clear"/>
          <w:vertAlign w:val="baseline"/>
          <w:rtl w:val="0"/>
        </w:rPr>
        <w:t xml:space="preserve">Филиале №7,</w:t>
      </w:r>
      <w:r w:rsidDel="00000000" w:rsidR="00000000" w:rsidRPr="00000000">
        <w:rPr>
          <w:rFonts w:ascii="Times New Roman" w:cs="Times New Roman" w:eastAsia="Times New Roman" w:hAnsi="Times New Roman"/>
          <w:b w:val="0"/>
          <w:i w:val="0"/>
          <w:smallCaps w:val="0"/>
          <w:strike w:val="0"/>
          <w:color w:val="000000"/>
          <w:sz w:val="28"/>
          <w:szCs w:val="28"/>
          <w:u w:val="none"/>
          <w:shd w:fill="f7f7f7"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8"/>
          <w:szCs w:val="28"/>
          <w:u w:val="none"/>
          <w:shd w:fill="f7f7f7" w:val="clear"/>
          <w:vertAlign w:val="baseline"/>
          <w:rtl w:val="0"/>
        </w:rPr>
        <w:t xml:space="preserve">с.Валерик с учащимися СОШ№1 проведена видео-экскурсия в Мемориальный комплекс Славы им.А-Х. А.Кадырова. заведующая Ибрагимова Хеда провела обзорную экскурсию по Мемориальному комплексу, фиксируя на видео основные достопримечательности, памятники и экспозиции.</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f7f7f7"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f7f7f7" w:val="clear"/>
          <w:vertAlign w:val="baseline"/>
          <w:rtl w:val="0"/>
        </w:rPr>
        <w:t xml:space="preserve">Цель: познакомить посетителей с историей и значимостью Мемориального комплекса Славы им.А-Х.Кадырова, а также продвижения чтения и изучение исторических материалов через использование библиотечных ресурсов.</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Присутствовало - 7 человек.</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7f7f7"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f7f7f7"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f7f7f7" w:val="clear"/>
          <w:vertAlign w:val="baseline"/>
          <w:rtl w:val="0"/>
        </w:rPr>
        <w:t xml:space="preserve">Беседа «Сквозь века для потомков» /К Международному дню музеев/ - филиал№8, с.Катар-Юрт</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2c2d2e"/>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highlight w:val="white"/>
          <w:u w:val="none"/>
          <w:vertAlign w:val="baseline"/>
          <w:rtl w:val="0"/>
        </w:rPr>
        <w:t xml:space="preserve">18 мая в 11:50 часов в филиале №8, с. Катар-Юрт заведующая Хасанова Асет провела беседу с пользователями библиотеки. В ходе беседы участники делились своими взглядами на наиболее значимые события и периоды в истории, которые, по их мнению, должны быть переданы потомкам… Также участники выразили единодушие в том, что сохранение передача исторического наследия имеет фундаментальное значение для формирования культурной и социальной идентичности.</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2c2d2e"/>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highlight w:val="white"/>
          <w:u w:val="none"/>
          <w:vertAlign w:val="baseline"/>
          <w:rtl w:val="0"/>
        </w:rPr>
        <w:t xml:space="preserve">Цель: привлечь участников к размышлениям о значимости истории, понимании ее влияния на современность и будущее, а также поощрить действия по сохранению исторического наследия для следующих поколений.</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highlight w:val="white"/>
          <w:u w:val="none"/>
          <w:vertAlign w:val="baseline"/>
          <w:rtl w:val="0"/>
        </w:rPr>
        <w:t xml:space="preserve">Присутствовало -17 человек </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f7f7f7"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f7f7f7" w:val="clear"/>
          <w:vertAlign w:val="baseline"/>
          <w:rtl w:val="0"/>
        </w:rPr>
        <w:t xml:space="preserve">Видео-путешествие в музей под открытым небом «Донди – Юрт» - филиал№5, с.Давыденко</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18 мая в 12:30 в филиале №5 с.Давыденко было организовано видео-путешествие в музей под открытым небом "Донди-Юрт. В городе Урус-Мартан Чеченской Республики находится частный историко-этнографический музей Донди-Юрт. Музей воссоздает традиции, обычаи, быт, культурные особенности чеченского народа на протяжении многовековой истории. Каждый, кто хочет получить целостное представляет о Чечне, непременно должен посетить этот музей. Ведь он является настоящей Чечней в миниатюре. Создателем музея является местный житель Адам Сатуев, идея создания музея возникла у него в молодости, когда он со своими друзьями ходил в походы в горы. Поднимаясь высоко в горы, он часто натыкался на чеченские селения, сооруженные из камня-плитняка, в которых никто не жил. Старинные каменные жилища соседствовали там с боевыми башнями и могильниками. Каждый раз он приносил их с этих мест разные артефакты. Первый камень для музея был заложен в 1991 году, а полноценно функционировать он начал спустя десять лет.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Присутствовало - 11 человек.</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f7f7f7"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Профилактика здорового образа жизни, профилактика наркомании и социально-значимых заболеваний</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2</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32</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8"/>
          <w:szCs w:val="28"/>
          <w:u w:val="none"/>
          <w:shd w:fill="auto" w:val="clear"/>
          <w:vertAlign w:val="baseline"/>
          <w:rtl w:val="0"/>
        </w:rPr>
        <w:t xml:space="preserve">Профилактическая беседа «Не дари свою жизнь сигарете!» - ЦРБ</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31 мая  в 12:00 ч. В рамках работы по профилактике наркомании и формированию здорового образа жизни в библиотеке прошла профилактическая беседа «Не дари свою жизнь сигарете!». В ходе мероприятия библиотекарь познакомила ребят с основными понятиями здоровья, акцентировав внимание на том, насколько пагубно влияет табачный дым на организм человека. Ребята узнали о проблемах со здоровьем, возникающих у курящего человека. В завершении мероприятия, присутствующие посмотрели профилактический видеоролик “Как сигареты влияют на организм?”.</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br w:type="textWrapping"/>
        <w:t xml:space="preserve">Цель: Сформировать осознанное отрицательное отношение к курению;</w:t>
        <w:br w:type="textWrapping"/>
        <w:t xml:space="preserve">доказать пагубное влияние никотина на организм человека; пробудить</w:t>
        <w:br w:type="textWrapping"/>
        <w:t xml:space="preserve">интерес к здоровому образу жизни; привлечение читателей.</w:t>
        <w:br w:type="textWrapping"/>
        <w:t xml:space="preserve">Всего присутствовало - 8 человек.</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8"/>
          <w:szCs w:val="28"/>
          <w:u w:val="none"/>
          <w:shd w:fill="auto" w:val="clear"/>
          <w:vertAlign w:val="baseline"/>
          <w:rtl w:val="0"/>
        </w:rPr>
        <w:t xml:space="preserve">Электронная презентация «Курение – ваш злейший враг» - районная детская библиотека</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highlight w:val="black"/>
          <w:u w:val="none"/>
          <w:vertAlign w:val="baseline"/>
          <w:rtl w:val="0"/>
        </w:rPr>
        <w:t xml:space="preserve">  </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30 мая в 11.00 в Ачхой – Мартановской районной детской библиотеке</w:t>
        <w:br w:type="textWrapping"/>
        <w:t xml:space="preserve">состоялся показ и обсуждение электронной презентации «Курение - ваш</w:t>
        <w:br w:type="textWrapping"/>
        <w:t xml:space="preserve">злейший враг». Мероприятие было приурочено к Всемирному Дню без</w:t>
        <w:br w:type="textWrapping"/>
        <w:t xml:space="preserve">табака. Зав. библиотекой Галипова Р. вкратце рассказала о том, что</w:t>
        <w:br w:type="textWrapping"/>
        <w:t xml:space="preserve">табакокурение – одна из самых распространенных вредных привычек на</w:t>
        <w:br w:type="textWrapping"/>
        <w:t xml:space="preserve">планете, которая экспертами считается одной из главных причин</w:t>
        <w:br w:type="textWrapping"/>
        <w:t xml:space="preserve">заболеваний и смертности населения. После просмотра презентации, ребята бурно и эмоционально обсуждали многие аспекты проблемы, которые для них стали некоторым открытием, говорили о мифах и заблуждениях в подростковой среде, связанных с табакокурением.</w:t>
        <w:br w:type="textWrapping"/>
        <w:t xml:space="preserve">Цель: пропаганда здорового образа жизни в детской и подростковой среде.</w:t>
        <w:br w:type="textWrapping"/>
        <w:t xml:space="preserve">Всего присутствовало - 18 человек.</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Беседа «Влияние курения на здоровье человека»- филиал№2, с.Ачхой-Мартан</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мая в 12:00 часов с учащимися 10 класса проведена беседа «Влияние курения на здоровье человека». В ходе мероприятия учащиеся внимательно слушали, активно отвечали на вопросы, они отнеслись с пониманием к представленной проблеме, высказывали свое мнение о вреде курения и т.д.</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просветить участников о вреде курения для здоровья, поделиться информацией о последствиях курения для организма, мотивировать участников к отказу от вредной привычки.</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Всего присутствовало - 24 человек.</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Профилактика дорожно-транспортных происшествий</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2</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34</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Информационный час «Путешествие в страну дорожных знаков» - центральная районная библиотека</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мая в 12:00 часов в центральной районной библиотеке проведен информационный час «Путешествие в страну дорожных знаков». В ходе информационного часа ребятам была продемонстрирована презентация с изображениями основных дорожных знаков и их значений. Также были обсуждены примеры ситуаций на дороге, где знание дорожных знаков играет важную роль.</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познакомить участников с основными дорожными знаками и их значениями; обсудить важность соблюдения правил дорожного движения; повысить уровень безопасности на дорогах.</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Всего присутствовало - 10 человек.</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Библиотечный урок «Осторожно это дорога»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Филиал №8,</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Катар-Юрт</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24.05. в 12:05 часов в  в филиале №8 с. Катар-Юрт проведен библиотечный урок «Осторожно это дорога». Заведующая библиотекой Хасанова Асет рассказала ребятам о Школе пешехода, о личной безопасности дома и на улице. Выйдя из дома на улицу, вы становитесь участниками дорожного движения и не должны забывать о правилах безопасного поведения. Ребята  обсудили несколько ситуаций поведения на дороге. Как правильно поступить, если мяч укатился на дорогу, если вам надо перейти дорогу, безопасный путь от дома до школы.</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закрепить у ребят знания правил дорожного движения; углублять знания учащихся о правилах дорожного движения; формировать представления младших школьников о безопасности дорожного движения при передвижении по улицам и дорогам; воспитывать навыки выполнения основных правил поведения учащихся на улице, дороге, с целью предупреждения детского дорожно-транспортного травматизма.</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Всего присутствовало - 24 человек.</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Мероприятия по борьбе с коррупцией</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 1</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   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9</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Правовой урок: «Стоп, коррупция» - филиал№6, с.Янди</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24.05. в 12:30 часов в Филиале№6, с.Янди проведен правовой урок «Стоп, коррупция». Заведующая Дышнеева Петимат ознакомила присутствующих с понятием коррупции, ее видами, последствиями для общества, экономики и развития страны. Учащиеся проявили активный интерес к данной теме, задавали много вопросов и активно участвовали в дискуссии. Были выявлены их знания и понимание проблемы коррупции, а также способы ее преодоления.</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формировании понимания проблемы коррупции, развитии критического мышления учащихся по этому вопросу и мотивации к активной гражданской позиции в предотвращении коррупции в обществе.</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Присутствовало – 9 человек</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Мероприятие по профилактике экстремизма и терроризма</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 2</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14</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Информационный «Терроризм и экстремизм» - Филиал №5, с.Давыденко</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мая в 11:00 часов в Филиале№5, с.Давыденко с учащимися 11 класса проведен информационный час на тему «Терроризм и экстремизм». В ходе информационного часа  заведующая Исупова Зарема ознакомила присутствующих с основными понятиями терроризм и экстремизм, их признаками и последствиями. Также были обсуждены актуальные примеры террористических актов, случаи экстремизма и возможные способы борьбы с терроризмом и экстремизмом.</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мероприятия: Повышение осведомленности участников о проблеме терроризма и экстремизма, а также формирование навыков профилактики и предотвращения подобных явлений.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Присутствовало – 7 человек</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Видеочас «Как не стать жертвой террора» - филиал №7, с.Валерик</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29 мая в 12:00 часов в филиале №7, с.Валерик с учащимися СОШ№1 проведен видеочас «Как не стать жертвой террора». Заведующая Ибрагимова Хеда представила присутствующим презентацию с основными приемами и рекомендациями по безопасности в случае террористических угроз. Также были обсуждены основные признаки потенциальных опасностей и методов предотвращения инцидентов. Были даны рекомендации по обеспечению личной безопасности в контексте террористических угроз и даны практические советы по поведению в экстремальных ситуациях.</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Цель: обучить учащихся практическим навыкам и рекомендациям, которые помогут им эффективно реагировать на потенциальные опасности и ситуации экстремального характера, связанные с террористическими угрозами.</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Присутствовало – 7 человек</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Иные направления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В рамках проекта «Культура для школьников».</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27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296</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Литературно – музыкальный час «Давайте понимать друг друга с полуслова» - районная детская библиотека</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мая  в 11.00    в Ачхой – Мартановской районной детской  библиотеке  был проведен литературно – музыкальный час «Давайте понимать друг друга с полуслова», приуроченный   к   100 - летию со дня рождения русского поэта, прозаика, сценариста Булата  Окуджавы. Широкому читателю  поэт известен как  авторский певец, бард, песни которого любят и знают во всей стране.  В начале мероприятия его ведущая, зав. библиотекой Галипова Р. вкратце рассказала о творческой биографии писателя. Затем присутствующие вместе с библиотекарем  послушали  записи стихов  в   актерском исполнении  и,  конечно же,  его  прекрасные песни, многие из которых стали всенародно любимыми.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Цели мероприятия: приобщение  детей к чтению и пониманию поэтических произведений, формирование культуры чтения.</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Всего присутствовало – 12 человек.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a1a1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1a1a1a"/>
          <w:sz w:val="28"/>
          <w:szCs w:val="28"/>
          <w:u w:val="none"/>
          <w:shd w:fill="auto" w:val="clear"/>
          <w:vertAlign w:val="baseline"/>
          <w:rtl w:val="0"/>
        </w:rPr>
        <w:t xml:space="preserve">Библиотечный урок «Знакомые строки Астафьева» - филиал №2, с.Ачхой-Мартан</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a1a1a"/>
          <w:sz w:val="28"/>
          <w:szCs w:val="28"/>
          <w:highlight w:val="white"/>
          <w:u w:val="none"/>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a1a1a"/>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02.05. в 12:00 часов в </w:t>
      </w:r>
      <w:r w:rsidDel="00000000" w:rsidR="00000000" w:rsidRPr="00000000">
        <w:rPr>
          <w:rFonts w:ascii="Times New Roman" w:cs="Times New Roman" w:eastAsia="Times New Roman" w:hAnsi="Times New Roman"/>
          <w:b w:val="0"/>
          <w:i w:val="0"/>
          <w:smallCaps w:val="0"/>
          <w:strike w:val="0"/>
          <w:color w:val="1a1a1a"/>
          <w:sz w:val="28"/>
          <w:szCs w:val="28"/>
          <w:u w:val="none"/>
          <w:shd w:fill="auto" w:val="clear"/>
          <w:vertAlign w:val="baseline"/>
          <w:rtl w:val="0"/>
        </w:rPr>
        <w:t xml:space="preserve">Филиале№2, с.Ачхой-Мартан проведен библиотечный урок «Знакомые строки Астафьева». В ходе мероприятия участники познакомились с творчеством В.Астафьева и его значимостью для отечественной литературы. Через чтение отрывков и обсуждение цитат из произведений писателя участники поняли глубину его мыслей и тем, затрагиваемых им в своих произведениях.</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a1a1a"/>
          <w:sz w:val="28"/>
          <w:szCs w:val="28"/>
          <w:u w:val="none"/>
          <w:shd w:fill="auto" w:val="clear"/>
          <w:vertAlign w:val="baseline"/>
          <w:rtl w:val="0"/>
        </w:rPr>
        <w:t xml:space="preserve">Цель: познакомить учащихся с творчеством выдающегося русского писателя В.Астафьева, привлечь читателя.</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Всего присутствовало – 24 человек.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8"/>
          <w:szCs w:val="28"/>
          <w:u w:val="none"/>
          <w:shd w:fill="auto" w:val="clear"/>
          <w:vertAlign w:val="baseline"/>
          <w:rtl w:val="0"/>
        </w:rPr>
        <w:t xml:space="preserve">Литературный час «Листая судьбы его страницы» -  ЦРБ</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6.05 – 14:00 ч.  К 100-летию со дня рождения русского писателя В.П. Астафьева в читальном зале прошло мероприятие - литературный час «Листая судьбы его страницы». Библиотекарь рассказала краткую биографию знаменитого писателя, поделилась с интересными фактами из его жизни и познакомила читателей с книгами юбиляра.</w:t>
        <w:br w:type="textWrapping"/>
        <w:t xml:space="preserve">В рамках мероприятия желающие приняли участие в интеллектуально -</w:t>
        <w:br w:type="textWrapping"/>
        <w:t xml:space="preserve">познавательной игре «Знаком ли ты с творчеством Астафьева?».</w:t>
        <w:br w:type="textWrapping"/>
        <w:t xml:space="preserve">Цель: познакомить с творчеством В.П.Астафьева; привить любовь к чтению.</w:t>
        <w:br w:type="textWrapping"/>
        <w:t xml:space="preserve">Всего присутствовало - 17 человек.</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ff"/>
          <w:sz w:val="28"/>
          <w:szCs w:val="28"/>
          <w:highlight w:val="white"/>
          <w:u w:val="none"/>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ff"/>
          <w:sz w:val="28"/>
          <w:szCs w:val="28"/>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ff"/>
          <w:sz w:val="28"/>
          <w:szCs w:val="28"/>
          <w:highlight w:val="white"/>
          <w:u w:val="none"/>
          <w:vertAlign w:val="baseline"/>
          <w:rtl w:val="0"/>
        </w:rPr>
        <w:t xml:space="preserve">         Внеплановые мероприятия </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86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28"/>
          <w:szCs w:val="28"/>
          <w:u w:val="none"/>
          <w:shd w:fill="auto" w:val="clear"/>
          <w:vertAlign w:val="baseline"/>
          <w:rtl w:val="0"/>
        </w:rPr>
        <w:t xml:space="preserve">Кол-во мероприятий </w:t>
      </w:r>
      <w:r w:rsidDel="00000000" w:rsidR="00000000" w:rsidRPr="00000000">
        <w:rPr>
          <w:rFonts w:ascii="Times New Roman" w:cs="Times New Roman" w:eastAsia="Times New Roman" w:hAnsi="Times New Roman"/>
          <w:b w:val="1"/>
          <w:i w:val="1"/>
          <w:smallCaps w:val="0"/>
          <w:strike w:val="0"/>
          <w:color w:val="0000ff"/>
          <w:sz w:val="28"/>
          <w:szCs w:val="28"/>
          <w:u w:val="single"/>
          <w:shd w:fill="auto" w:val="clear"/>
          <w:vertAlign w:val="baseline"/>
          <w:rtl w:val="0"/>
        </w:rPr>
        <w:t xml:space="preserve">1</w:t>
      </w:r>
      <w:r w:rsidDel="00000000" w:rsidR="00000000" w:rsidRPr="00000000">
        <w:rPr>
          <w:rFonts w:ascii="Times New Roman" w:cs="Times New Roman" w:eastAsia="Times New Roman" w:hAnsi="Times New Roman"/>
          <w:b w:val="1"/>
          <w:i w:val="1"/>
          <w:smallCaps w:val="0"/>
          <w:strike w:val="0"/>
          <w:color w:val="0000ff"/>
          <w:sz w:val="28"/>
          <w:szCs w:val="28"/>
          <w:u w:val="none"/>
          <w:shd w:fill="auto" w:val="clear"/>
          <w:vertAlign w:val="baseline"/>
          <w:rtl w:val="0"/>
        </w:rPr>
        <w:t xml:space="preserve">, кол-во посетителей </w:t>
      </w:r>
      <w:r w:rsidDel="00000000" w:rsidR="00000000" w:rsidRPr="00000000">
        <w:rPr>
          <w:rFonts w:ascii="Times New Roman" w:cs="Times New Roman" w:eastAsia="Times New Roman" w:hAnsi="Times New Roman"/>
          <w:b w:val="1"/>
          <w:i w:val="1"/>
          <w:smallCaps w:val="0"/>
          <w:strike w:val="0"/>
          <w:color w:val="0000ff"/>
          <w:sz w:val="28"/>
          <w:szCs w:val="28"/>
          <w:u w:val="single"/>
          <w:shd w:fill="auto" w:val="clear"/>
          <w:vertAlign w:val="baseline"/>
          <w:rtl w:val="0"/>
        </w:rPr>
        <w:t xml:space="preserve">18</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Флешмоб – Централизованная библиотечная система Ачхой-Мартановского муниципального района</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7 мая в 12:00 часов Централизованная библиотечная система Ачхой-Мартановского муниципального района присоединилась к Международной патриотической акции «Полк@Победы». В рамках акции проведен флешмоб. Участниками акции стали читатели и сотрудники библиотек. В ходе мероприятия, его участники представили свои работы, на которых были изображены любимые литературные герои из художественных произведений Великой Отечественной войны.</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приобщить подрастающее поколение к прочтению книг о военном времени и визуализация литературных героев из этих произведений.</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Всего в акции приняли участие - 18 человек.</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142" w:firstLine="86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Семинары </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862"/>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мероприятий</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_1,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кол-во посетителей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28_</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Семинар: «Очень важная и нужная профессия»</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(Обучающий семинар)» - ЦБС</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29 мая в 10:00 часов в ЦБС Ачхой-Мартановского муниципального района с работниками библиотек проведен семинар на тему «Очень важная и нужная профессия». В ходе семинара были рассмотрены актуальные вызовы, с которыми сталкиваются библиотекари в современном мире, их роль в обеспечении доступа к информации, образованию и культурному наследию. Также были выделены ключевые аспекты профессиональной деятельности библиотекарей и обсуждены пути повышения их влияния на общество. В рамках семинара были представлены лучшие практики работы библиотек и обменены опытом успешных проектов.</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Всего присутствовало – 28 человек.</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center"/>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8"/>
          <w:szCs w:val="28"/>
          <w:u w:val="none"/>
          <w:shd w:fill="auto" w:val="clear"/>
          <w:vertAlign w:val="baseline"/>
          <w:rtl w:val="0"/>
        </w:rPr>
        <w:t xml:space="preserve">Акции</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ff"/>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ff"/>
          <w:sz w:val="28"/>
          <w:szCs w:val="28"/>
          <w:u w:val="none"/>
          <w:shd w:fill="auto" w:val="clear"/>
          <w:vertAlign w:val="baseline"/>
          <w:rtl w:val="0"/>
        </w:rPr>
        <w:t xml:space="preserve">Кол-во мероприятий </w:t>
      </w:r>
      <w:r w:rsidDel="00000000" w:rsidR="00000000" w:rsidRPr="00000000">
        <w:rPr>
          <w:rFonts w:ascii="Times New Roman" w:cs="Times New Roman" w:eastAsia="Times New Roman" w:hAnsi="Times New Roman"/>
          <w:b w:val="1"/>
          <w:i w:val="1"/>
          <w:smallCaps w:val="0"/>
          <w:strike w:val="0"/>
          <w:color w:val="0000ff"/>
          <w:sz w:val="28"/>
          <w:szCs w:val="28"/>
          <w:u w:val="single"/>
          <w:shd w:fill="auto" w:val="clear"/>
          <w:vertAlign w:val="baseline"/>
          <w:rtl w:val="0"/>
        </w:rPr>
        <w:t xml:space="preserve">12 </w:t>
      </w:r>
      <w:r w:rsidDel="00000000" w:rsidR="00000000" w:rsidRPr="00000000">
        <w:rPr>
          <w:rFonts w:ascii="Times New Roman" w:cs="Times New Roman" w:eastAsia="Times New Roman" w:hAnsi="Times New Roman"/>
          <w:b w:val="1"/>
          <w:i w:val="1"/>
          <w:smallCaps w:val="0"/>
          <w:strike w:val="0"/>
          <w:color w:val="0000ff"/>
          <w:sz w:val="28"/>
          <w:szCs w:val="28"/>
          <w:u w:val="none"/>
          <w:shd w:fill="auto" w:val="clear"/>
          <w:vertAlign w:val="baseline"/>
          <w:rtl w:val="0"/>
        </w:rPr>
        <w:t xml:space="preserve">, кол-во посетителей </w:t>
      </w:r>
      <w:r w:rsidDel="00000000" w:rsidR="00000000" w:rsidRPr="00000000">
        <w:rPr>
          <w:rFonts w:ascii="Times New Roman" w:cs="Times New Roman" w:eastAsia="Times New Roman" w:hAnsi="Times New Roman"/>
          <w:b w:val="1"/>
          <w:i w:val="1"/>
          <w:smallCaps w:val="0"/>
          <w:strike w:val="0"/>
          <w:color w:val="0000ff"/>
          <w:sz w:val="28"/>
          <w:szCs w:val="28"/>
          <w:u w:val="single"/>
          <w:shd w:fill="auto" w:val="clear"/>
          <w:vertAlign w:val="baseline"/>
          <w:rtl w:val="0"/>
        </w:rPr>
        <w:t xml:space="preserve">241</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ff"/>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4"/>
        </w:tabs>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8"/>
          <w:szCs w:val="28"/>
          <w:u w:val="none"/>
          <w:shd w:fill="auto" w:val="clear"/>
          <w:vertAlign w:val="baseline"/>
          <w:rtl w:val="0"/>
        </w:rPr>
        <w:t xml:space="preserve">Акция «Стена Памяти» - центральная районная библиотека</w:t>
        <w:tab/>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мая Ачхой-Мартановская Центральная районная библиотека присоединилась к Акции «Стена Памяти», приуроченной ко Дню Победы.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этой акции в библиотеке была оформлена экспозиция «Стена Памяти», на которой были размещены фотографии земляков-участников ВОВ.</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Акция «Стена Памяти» — это выражение благодарности всем, защищавшим нашу Родину в годы Великой Отечественной войны и не дожившим до наших дней. </w:t>
      </w: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Мы должны их помнить, ведь народ жив, пока хранит память о тех, кто подарил ему жизнь.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Присутствовало - 23 человек.</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both"/>
        <w:rPr>
          <w:rFonts w:ascii="Arial" w:cs="Arial" w:eastAsia="Arial" w:hAnsi="Arial"/>
          <w:b w:val="0"/>
          <w:i w:val="0"/>
          <w:smallCaps w:val="0"/>
          <w:strike w:val="0"/>
          <w:color w:val="141414"/>
          <w:sz w:val="27"/>
          <w:szCs w:val="27"/>
          <w:highlight w:val="white"/>
          <w:u w:val="none"/>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ff"/>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ff"/>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8"/>
          <w:szCs w:val="28"/>
          <w:u w:val="none"/>
          <w:shd w:fill="auto" w:val="clear"/>
          <w:vertAlign w:val="baseline"/>
          <w:rtl w:val="0"/>
        </w:rPr>
        <w:t xml:space="preserve">Акция «Бессмертный полк» - районная детская библиотека</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7 мая 2024 г. сотрудники и читатели Ачхой – Мартановской районной</w:t>
        <w:br w:type="textWrapping"/>
        <w:t xml:space="preserve">детской библиотеки присоединились к Всероссийской патриотической</w:t>
        <w:br w:type="textWrapping"/>
        <w:t xml:space="preserve">акции «Бессмертный полк», главная цель которой увековечение памяти о</w:t>
        <w:br w:type="textWrapping"/>
        <w:t xml:space="preserve">Великой Отечественной войне, сохранение личной, семейной памяти о</w:t>
        <w:br w:type="textWrapping"/>
        <w:t xml:space="preserve">родных и близких, внесших свой вклад на алтарь великой Победы. В</w:t>
        <w:br w:type="textWrapping"/>
        <w:t xml:space="preserve">рамках акции сотрудники библиотеки рассказали о бессмертных подвигах</w:t>
        <w:br w:type="textWrapping"/>
        <w:t xml:space="preserve">героев – земляков, а также о книгах, в которых можно прочитать о них.</w:t>
        <w:br w:type="textWrapping"/>
        <w:t xml:space="preserve">Школьники с интересом рассматривали старые фотографии, читали стихи,</w:t>
        <w:br w:type="textWrapping"/>
        <w:t xml:space="preserve">пели военные песни. Почтили память павших минутой молчания у «Стены</w:t>
        <w:br w:type="textWrapping"/>
        <w:t xml:space="preserve">Памяти». Завершилась акция торжественным шествием участников акции</w:t>
        <w:br w:type="textWrapping"/>
        <w:t xml:space="preserve">с фотографиями своих родственников и односельчан, участников Великой</w:t>
        <w:br w:type="textWrapping"/>
        <w:t xml:space="preserve">Отечественной войны.</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Присутствовало - 24 человек</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c2d2e"/>
          <w:sz w:val="28"/>
          <w:szCs w:val="28"/>
          <w:u w:val="none"/>
          <w:shd w:fill="auto" w:val="clear"/>
          <w:vertAlign w:val="baseline"/>
          <w:rtl w:val="0"/>
        </w:rPr>
        <w:t xml:space="preserve">Акция «Бессмертный полк» - филиал№10, с.Шаами-Юрт</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08.05.24 года филиал №10 села Шаами-Юрт в преддверии празднования Дня Победы присоединился к акции «Бессмертный полк». Цель мероприятия: патриотическое воспитание школьников, любви к своей Родине и уважения к людям, которые ковали Победу.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27335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w:t>
      </w:r>
      <w:r w:rsidDel="00000000" w:rsidR="00000000" w:rsidRPr="00000000">
        <w:rPr>
          <w:rFonts w:ascii="Times New Roman" w:cs="Times New Roman" w:eastAsia="Times New Roman" w:hAnsi="Times New Roman"/>
          <w:b w:val="0"/>
          <w:i w:val="0"/>
          <w:smallCaps w:val="0"/>
          <w:strike w:val="0"/>
          <w:color w:val="273350"/>
          <w:sz w:val="28"/>
          <w:szCs w:val="28"/>
          <w:u w:val="none"/>
          <w:shd w:fill="auto" w:val="clear"/>
          <w:vertAlign w:val="baseline"/>
          <w:rtl w:val="0"/>
        </w:rPr>
        <w:t xml:space="preserve"> сохранить в памяти лица, имена и подвиги участников Великой Отечественной войны</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Присутствовало – 25человек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Участие в конкурсе рисунков исторических памятников, архитектуры и культурного наследия чеченского народа </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8"/>
          <w:szCs w:val="28"/>
          <w:u w:val="none"/>
          <w:shd w:fill="auto" w:val="clear"/>
          <w:vertAlign w:val="baseline"/>
          <w:rtl w:val="0"/>
        </w:rPr>
        <w:t xml:space="preserve">14 мая 2024 года участница читательского клуба «Художественное слово» при библиотеке филиал №6 с. Янди Ахмадова Медина приняла участие в подведении итогов Конкурса рисунков исторических памятников, архитектуры и культурного наследия чеченского народа. Мероприятие</w:t>
        <w:br w:type="textWrapping"/>
        <w:t xml:space="preserve">состоялось в Национальной библиотеке имени Абузара Айдамирова. Мероприятие подготовили и провели Общественная палата Чеченской Республики.</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c2d2e"/>
          <w:sz w:val="24"/>
          <w:szCs w:val="24"/>
          <w:u w:val="none"/>
          <w:shd w:fill="auto" w:val="clear"/>
          <w:vertAlign w:val="baseline"/>
          <w:rtl w:val="0"/>
        </w:rPr>
        <w:t xml:space="preserve">Исполнитель зав. МБО ЦБС                                                                      /Галипова Я.М./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6" w:type="default"/>
      <w:footerReference r:id="rId7" w:type="even"/>
      <w:pgSz w:h="16838" w:w="11906" w:orient="portrait"/>
      <w:pgMar w:bottom="1134" w:top="1134" w:left="1701" w:right="850" w:header="708" w:footer="4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Montserrat"/>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