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0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00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МУ «Отдел культуры Ачхой-Мартановского муниципального района»</w:t>
      </w:r>
    </w:p>
    <w:p w:rsidR="00000000" w:rsidDel="00000000" w:rsidP="00000000" w:rsidRDefault="00000000" w:rsidRPr="00000000" w14:paraId="00000003">
      <w:pPr>
        <w:tabs>
          <w:tab w:val="left" w:leader="none" w:pos="60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00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000"/>
        </w:tabs>
        <w:jc w:val="both"/>
        <w:rPr/>
      </w:pPr>
      <w:r w:rsidDel="00000000" w:rsidR="00000000" w:rsidRPr="00000000">
        <w:rPr>
          <w:rtl w:val="0"/>
        </w:rPr>
        <w:t xml:space="preserve">Отчёт за декабрь 2024 г.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клубных  муниципальных учреждений.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Количество муниципальных клубных учреждений -  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из них: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 автоклубы   -- 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- проведено массовых мероприятий – 93 , (с начала года – 1178);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из них: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- проведенных культурно-досуговых мероприятий – 28, (с начала года -350);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- информационно-просветительских мероприятий -65, (с начала года –828);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посетителей мероприятий – 9787, (с начала года  -99078 ).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  <w:tab w:val="left" w:leader="none" w:pos="69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библиотек - 14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книжный фонд муниципальных библиотек составляет -  103263 экз.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зарегистрированных читателей -1596, (с начала года – 40309);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посещений библиотек –12541, с начала года –187991);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83, (с начала года -1025 );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их посетило –1071чел., (с начала года - 14323чел.).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08" w:firstLine="708"/>
        <w:jc w:val="center"/>
        <w:rPr/>
      </w:pPr>
      <w:r w:rsidDel="00000000" w:rsidR="00000000" w:rsidRPr="00000000">
        <w:rPr>
          <w:b w:val="1"/>
          <w:rtl w:val="0"/>
        </w:rPr>
        <w:t xml:space="preserve">Социально-значимые культурные мероприятия (знаменательные даты, фестивали, конкурсы, премьеры, выставки), акции и юбилейные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- 116 ,   кол-во посетителей – 6336</w:t>
      </w:r>
    </w:p>
    <w:p w:rsidR="00000000" w:rsidDel="00000000" w:rsidP="00000000" w:rsidRDefault="00000000" w:rsidRPr="00000000" w14:paraId="0000001A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6 декабря  2024 года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в СДК с.п. Янди была проведена беседа: «ЧР -вчера! Сегодня!  Завтра!» В ходе беседы с ребятами поговорили о прошлом региона, его настоящем развитии и перспективах на будущее, обсудили исторические события, которые повлияли на формирование республики, её культуру, традиции и обычаи. Также ведущая рассказала о достижениях и проблемах Чеченской республики в различных сферах: экономике, образовании, здравоохранении и социальной политике.Беседа была интересна всем, кто хочет узнать больше о Чеченской Республике и её месте в современном мире.</w:t>
      </w:r>
    </w:p>
    <w:p w:rsidR="00000000" w:rsidDel="00000000" w:rsidP="00000000" w:rsidRDefault="00000000" w:rsidRPr="00000000" w14:paraId="0000001C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b w:val="1"/>
          <w:rtl w:val="0"/>
        </w:rPr>
        <w:t xml:space="preserve">По Единой Концепции духовно-нравственного воспитания и развития подрастающего поколения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Кол-во мероприятий -26 ,   кол-во посетителей – 1154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9 декабря 2024 года в СДК с.п. Янди была проведена беседа на тему: «Что значит воспитанный человек?!»</w:t>
      </w:r>
    </w:p>
    <w:p w:rsidR="00000000" w:rsidDel="00000000" w:rsidP="00000000" w:rsidRDefault="00000000" w:rsidRPr="00000000" w14:paraId="00000021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В ходе беседы мы рассмотрели основные черты воспитанного человека, такие как вежливость, тактичность, сострадание, справедливость и умение находить общий язык с окружающими. Ребята узнали, почему культура является важным аспектом воспитанности, и получили практические советы по развитию этих качеств.</w:t>
      </w:r>
    </w:p>
    <w:p w:rsidR="00000000" w:rsidDel="00000000" w:rsidP="00000000" w:rsidRDefault="00000000" w:rsidRPr="00000000" w14:paraId="00000022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12.12.2024 г. 11:00 ч.  в филиале № 6 с. Янди К году истории, исторических памятников, архитектуры и культурного наследия чеченского народа была проведена: «Видео-экскурсия по историческим местам ЧР, музеев и памятников»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Видео-экскурсия вызвала большой интерес у присутствующих. Заведующая отметила важность сохранения исторической памяти и культурного наследия своего народа. Мероприятие способствовало повышению осведомленности о богатой истории Чеченской Республики и подтвердило необходимость дальнейшего изучения и популяризации ее культурных ценностей. Во время мероприятия участники смогли увидеть видеоматериалы, посвященные различным историческим местам и памятникам Чеченской Республики. Заведующая библиотекой рассказала о музейных экспонатах, архитектурных памятниках, о богатой природной красоте республики. Участники имели возможность задать вопросы и поделиться своими мнениями о просмотренных материалах.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Цели мероприятия: Ознакомить участников с историческими местами и памятниками Чеченской Республики. Поддержать интерес к изучению и сохранению культурного наследия чеченского народа. Способствовать формированию уважения и гордости за свою историю и культуру. Предоставить информацию о значимости исторических памятников и музеев для будущих поколений.</w:t>
      </w:r>
    </w:p>
    <w:p w:rsidR="00000000" w:rsidDel="00000000" w:rsidP="00000000" w:rsidRDefault="00000000" w:rsidRPr="00000000" w14:paraId="00000026">
      <w:pPr>
        <w:tabs>
          <w:tab w:val="left" w:leader="none" w:pos="7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28">
      <w:pPr>
        <w:tabs>
          <w:tab w:val="left" w:leader="none" w:pos="70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Профилактика правонарушений несовершеннолетних</w:t>
      </w:r>
    </w:p>
    <w:p w:rsidR="00000000" w:rsidDel="00000000" w:rsidP="00000000" w:rsidRDefault="00000000" w:rsidRPr="00000000" w14:paraId="00000029">
      <w:pPr>
        <w:ind w:firstLine="708"/>
        <w:jc w:val="both"/>
        <w:rPr/>
      </w:pPr>
      <w:r w:rsidDel="00000000" w:rsidR="00000000" w:rsidRPr="00000000">
        <w:rPr>
          <w:rtl w:val="0"/>
        </w:rPr>
        <w:tab/>
        <w:t xml:space="preserve">           Кол-во мероприятий - 10,   кол-во посетителей - 424</w:t>
      </w:r>
    </w:p>
    <w:p w:rsidR="00000000" w:rsidDel="00000000" w:rsidP="00000000" w:rsidRDefault="00000000" w:rsidRPr="00000000" w14:paraId="0000002A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  <w:tab/>
        <w:t xml:space="preserve">25 декабря  в сельском доме культуры  с.Новый-Шарой работники провели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информационный час на тему: «Подросток и Закон» с участниками клубных формирований. В ходе мероприятия ребята познакомились с понятием  правовой ответственности, познакомились с такими определениями как «проступок»,  «правонарушение», «преступление». В завершение мероприятия ребата  участвовали  в игре «Верно – неверно».</w:t>
      </w:r>
    </w:p>
    <w:p w:rsidR="00000000" w:rsidDel="00000000" w:rsidP="00000000" w:rsidRDefault="00000000" w:rsidRPr="00000000" w14:paraId="0000002C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  <w:tab/>
        <w:t xml:space="preserve">Проведенное мероприятие способствовало повышению осведомленности  участников о правовых нормах и последствиях их нарушения и формированию у ребят навыков безопасного поведения.</w:t>
      </w:r>
    </w:p>
    <w:p w:rsidR="00000000" w:rsidDel="00000000" w:rsidP="00000000" w:rsidRDefault="00000000" w:rsidRPr="00000000" w14:paraId="0000002D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 декабря в 15.00 в РДБ библиотекарь Укаев И. провел интерактивную игру «Все мы вправе знать о праве»,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приуроченную ко Дню прав человека, участниками которой стали учащиеся средних классов. Игра состояла из нескольких туров: тест на уровень правовых знаний «Сказка ложь...»; блиц- опрос «Права человека?» и др.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Цели: Формирование потребности овладения навыками правомерного поведения подрастающего поколения; профилактика и</w:t>
        <w:br w:type="textWrapping"/>
        <w:t xml:space="preserve">коррекция поведения через самовыражение учащихся в рамках интерактивной игры.</w:t>
      </w:r>
    </w:p>
    <w:p w:rsidR="00000000" w:rsidDel="00000000" w:rsidP="00000000" w:rsidRDefault="00000000" w:rsidRPr="00000000" w14:paraId="00000030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</w:t>
      </w:r>
    </w:p>
    <w:p w:rsidR="00000000" w:rsidDel="00000000" w:rsidP="00000000" w:rsidRDefault="00000000" w:rsidRPr="00000000" w14:paraId="00000032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       </w:t>
      </w:r>
    </w:p>
    <w:p w:rsidR="00000000" w:rsidDel="00000000" w:rsidP="00000000" w:rsidRDefault="00000000" w:rsidRPr="00000000" w14:paraId="0000003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 патриотическому воспитанию молодежи</w:t>
      </w:r>
    </w:p>
    <w:p w:rsidR="00000000" w:rsidDel="00000000" w:rsidP="00000000" w:rsidRDefault="00000000" w:rsidRPr="00000000" w14:paraId="00000036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                   Кол-во мероприятий -24 ,   кол-во посетителей -332</w:t>
      </w:r>
    </w:p>
    <w:p w:rsidR="00000000" w:rsidDel="00000000" w:rsidP="00000000" w:rsidRDefault="00000000" w:rsidRPr="00000000" w14:paraId="00000037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09.12 - 14:30 ч. Ко Дню героев Отечества в читальном зале ЦРБ прошёл 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рок мужества «Гордимся славою героев».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Зав. отделом обслуживания Л.Дацуева познакомила присутствующих с историей праздника, с историческими событиями,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рассказала о воинах-земляках, проявивших доблесть и отвагу, мужество и героизм в разные времена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этот день вспоминали и о героях нашего времени, ребятах, которые выполняют свой долг в ходе специальной военной операции. Мероприятие сопровождалось видеопрезентацией и стихами о мужестве и силе человеческого духа.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воспитывать чувство патриотизма и гордости за свою страну, героизм народа; знать и чтить память о героев Отечества.</w:t>
      </w:r>
    </w:p>
    <w:p w:rsidR="00000000" w:rsidDel="00000000" w:rsidP="00000000" w:rsidRDefault="00000000" w:rsidRPr="00000000" w14:paraId="0000003B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C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Профилактика здорового образа жизни, профилактика наркомании и социально-значимых заболеваний</w:t>
      </w:r>
    </w:p>
    <w:p w:rsidR="00000000" w:rsidDel="00000000" w:rsidP="00000000" w:rsidRDefault="00000000" w:rsidRPr="00000000" w14:paraId="0000003E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                       Кол-во мероприятий - 13,   кол-во посетителей - 741</w:t>
      </w:r>
    </w:p>
    <w:p w:rsidR="00000000" w:rsidDel="00000000" w:rsidP="00000000" w:rsidRDefault="00000000" w:rsidRPr="00000000" w14:paraId="0000003F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560"/>
        </w:tabs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41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В Доме культуры с. Закан-Юрт 16 декабря была проведена беседа с родителями на тему: «Подросток и наркотики». Во время беседы до детей и их родителей довели информацию о том, что употребление наркотиков приносит огромный вред организму человека, и они являются ядом, поражающим весь рганизм. В заключение беседы были распространены буклеты антинаркотической направленности, и работник культуры обратился к ребятам с призывом беречь свое здоровье и вести правильный здоровый образ жизни.</w:t>
      </w:r>
    </w:p>
    <w:p w:rsidR="00000000" w:rsidDel="00000000" w:rsidP="00000000" w:rsidRDefault="00000000" w:rsidRPr="00000000" w14:paraId="00000042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05.12.24г. 13:00 по профилактике наркомании и формированию здорового образа жизни</w:t>
      </w:r>
      <w:r w:rsidDel="00000000" w:rsidR="00000000" w:rsidRPr="00000000">
        <w:rPr>
          <w:rtl w:val="0"/>
        </w:rPr>
        <w:t xml:space="preserve"> оформили буклет: «Наркотик укорачивает жизнь»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пропаганда здорового образа жизни, отвлечение подростков от негативного влияния улицы; уберечь подрастающее поколение от одурманивающих разум веществ.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Буклет содержит информацию, что мы и наше общество должны вести жесткую борьбу с этим страшным злом. Его пленниками стали люди по разным причинам, но чаще всего по своему незнанию, халатности или желанию рискнуть. В буклете информация как можно уберечь себя и своих близких от этой болезни,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каждый человек-сам творец своего здоровья и поэтому важно с раннего возраста вести здоровый образ жизни.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После завершения мероприятия участникам раздали готовые буклеты, из которых они узнают все, что важно знать для сохранения своего здоровья.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b w:val="1"/>
          <w:rtl w:val="0"/>
        </w:rPr>
        <w:t xml:space="preserve">Профилактика дорожно-транспортных происшествий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08"/>
        <w:jc w:val="center"/>
        <w:rPr/>
      </w:pPr>
      <w:r w:rsidDel="00000000" w:rsidR="00000000" w:rsidRPr="00000000">
        <w:rPr>
          <w:rtl w:val="0"/>
        </w:rPr>
        <w:t xml:space="preserve">Кол-во мероприятий - 13,   кол-во посетителей - 625</w:t>
      </w:r>
    </w:p>
    <w:p w:rsidR="00000000" w:rsidDel="00000000" w:rsidP="00000000" w:rsidRDefault="00000000" w:rsidRPr="00000000" w14:paraId="0000004B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284"/>
        <w:jc w:val="both"/>
        <w:rPr>
          <w:color w:val="000000"/>
          <w:shd w:fill="f4faff" w:val="clear"/>
        </w:rPr>
      </w:pPr>
      <w:r w:rsidDel="00000000" w:rsidR="00000000" w:rsidRPr="00000000">
        <w:rPr>
          <w:rtl w:val="0"/>
        </w:rPr>
        <w:t xml:space="preserve">02 декабря в СДК с.Закан-Юрт была  проведена дискуссия на тему: «Зимняя дорога и дети». </w:t>
      </w:r>
      <w:r w:rsidDel="00000000" w:rsidR="00000000" w:rsidRPr="00000000">
        <w:rPr>
          <w:color w:val="000000"/>
          <w:shd w:fill="f4faff" w:val="clear"/>
          <w:rtl w:val="0"/>
        </w:rPr>
        <w:t xml:space="preserve">Ответственный по работе с молодёжью напомнил ребятам основные правила поведения на дороге в зимний период, объяснил, как правильно переходить проезжую часть по пешеходному переходу, что автомобиль является источником повышенной опасности, и в зимний период тормозной путь автотранспортных средств увеличивается в несколько раз. Также, при неблагоприятных погодных условиях, сокращенном световом дне, чтобы избежать аварий на дороге и обезопасить свою жизнь, всем пешеходам крайне важно использовать световозвращающие приспособления.</w:t>
      </w:r>
    </w:p>
    <w:p w:rsidR="00000000" w:rsidDel="00000000" w:rsidP="00000000" w:rsidRDefault="00000000" w:rsidRPr="00000000" w14:paraId="0000004D">
      <w:pPr>
        <w:ind w:firstLine="284"/>
        <w:rPr>
          <w:color w:val="000000"/>
          <w:shd w:fill="f4fa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24.12. в 15:30 часов в Филиале №7,с.Валерик проведена беседа «Правила дорожные -детям знать положено».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ходе беседы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заведующая Ибрагимова Хеда рассказала о транспортных средствах передвижения, дети повторили, что означают красный, жёлтый и зелёный цвета светофора. Затем ребята послушали о дорожных знаках, вспомнили любимых сказочных персонажей и их средства передвижения. В завершении  все сделали вывод, что дисциплина, осторожность и соблюдение правил дорожного движения водителями и пешеходами — основа безопасного движения на улице.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 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ормирование у детей навыков безопасного поведения на дорогах, закрепление знаний о дорожных знаках, поведении пешеходов и названиях различных видов транспорта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. 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hd w:fill="ffffff" w:val="clear"/>
        <w:spacing w:after="0" w:before="0" w:lineRule="auto"/>
        <w:ind w:left="708"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Мероприятия по борьбе с коррупцией</w:t>
      </w:r>
    </w:p>
    <w:p w:rsidR="00000000" w:rsidDel="00000000" w:rsidP="00000000" w:rsidRDefault="00000000" w:rsidRPr="00000000" w14:paraId="00000052">
      <w:pPr>
        <w:pStyle w:val="Heading1"/>
        <w:shd w:fill="ffffff" w:val="clear"/>
        <w:spacing w:after="280" w:before="0" w:lineRule="auto"/>
        <w:ind w:left="708" w:firstLine="708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                Кол-во мероприятий - 8,   кол-во посетителей -  379</w:t>
      </w:r>
    </w:p>
    <w:p w:rsidR="00000000" w:rsidDel="00000000" w:rsidP="00000000" w:rsidRDefault="00000000" w:rsidRPr="00000000" w14:paraId="00000053">
      <w:pPr>
        <w:ind w:firstLine="708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12 декабря 2024г в СДК с. п. Катар-Юрт была проведена беседа на тему: «Польза и вред коррупции». В ходе беседы ребятам рассказали </w:t>
      </w:r>
      <w:r w:rsidDel="00000000" w:rsidR="00000000" w:rsidRPr="00000000">
        <w:rPr>
          <w:color w:val="000000"/>
          <w:highlight w:val="white"/>
          <w:rtl w:val="0"/>
        </w:rPr>
        <w:t xml:space="preserve">о коррупции — сложном явлении, которое затрагивает все страны и регионы, ознакомили с его причинами и формами, рассказали, какие меры принимаются правительством для борьбы с коррупционными проявлениями. Такие мероприятия способствуют повышению гражданской ответственности и формированию антикоррупционного мировоззрения.</w:t>
      </w:r>
    </w:p>
    <w:p w:rsidR="00000000" w:rsidDel="00000000" w:rsidP="00000000" w:rsidRDefault="00000000" w:rsidRPr="00000000" w14:paraId="00000054">
      <w:pPr>
        <w:ind w:firstLine="708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rtl w:val="0"/>
        </w:rPr>
        <w:t xml:space="preserve">10.12.24г 14:00 по противодействию коррупции</w:t>
      </w:r>
      <w:r w:rsidDel="00000000" w:rsidR="00000000" w:rsidRPr="00000000">
        <w:rPr>
          <w:rtl w:val="0"/>
        </w:rPr>
        <w:t xml:space="preserve"> провели игру: «Вместе против коррупции»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познакомить учащихся с понятием «коррупция», с формами проявления коррупции, ее последствиями; воспитывать ответственность за собственные действия и поступки, сознательность и социальную активность подрастающей молодежи.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Ведущий рассказал про историю возникновении коррупции и ее виды,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интересных фактах коррупции и ее влияние на общество. Присутствующие узнали о самих громких случаев коррупции и какие меры принимались для борьбы с этим явлением.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Далее учащиеся задавали вопросы по теме.</w:t>
      </w:r>
    </w:p>
    <w:p w:rsidR="00000000" w:rsidDel="00000000" w:rsidP="00000000" w:rsidRDefault="00000000" w:rsidRPr="00000000" w14:paraId="0000005A">
      <w:pPr>
        <w:ind w:firstLine="708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shd w:fill="ffffff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5C">
      <w:pPr>
        <w:pStyle w:val="Heading1"/>
        <w:shd w:fill="ffffff" w:val="clear"/>
        <w:spacing w:after="0" w:before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Мероприятие по профилактике экстремизма и терроризма</w:t>
      </w:r>
    </w:p>
    <w:p w:rsidR="00000000" w:rsidDel="00000000" w:rsidP="00000000" w:rsidRDefault="00000000" w:rsidRPr="00000000" w14:paraId="0000005D">
      <w:pPr>
        <w:pStyle w:val="Heading1"/>
        <w:shd w:fill="ffffff" w:val="clear"/>
        <w:spacing w:after="280" w:before="0" w:lineRule="auto"/>
        <w:jc w:val="center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Кол-во мероприятий - 12,   кол-во посетителей – 652</w:t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6 декабря 2024 года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в СДК с.п. Янди была проведена профилактическая акция: «Мы против террора».В рамках акции были проведены следующие мероприятия: раздача информационных материалов и памяток по антитеррору; лекции и семинары по повышению осведомлённости о методах противодействия терроризму; демонстрация фильмов и видеороликов, направленных на профилактику терроризма.</w:t>
      </w:r>
    </w:p>
    <w:p w:rsidR="00000000" w:rsidDel="00000000" w:rsidP="00000000" w:rsidRDefault="00000000" w:rsidRPr="00000000" w14:paraId="0000005F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Терроризм — это угроза нашему миру, нашим семьям и нашему будущему. Давайте вспомним жертв террора и пообещаем друг другу быть бдительными и неравнодушными. Пусть наши дети растут в мире, где нет места страху и насилию. Мы против террора!</w:t>
      </w:r>
    </w:p>
    <w:p w:rsidR="00000000" w:rsidDel="00000000" w:rsidP="00000000" w:rsidRDefault="00000000" w:rsidRPr="00000000" w14:paraId="00000060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декабря 2024 года в 11:00 в филиале №10 с. Шаами-Юрт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был проведен информ-час «Экстремизм и общество: угроза безопасности».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настоящее время экстремизм и терроризм являются реальной угрозой национальной безопасности Российской Федерации. Терроризм — это исключительно большая опасность, способная расшатать любое, даже самое стабильное и благополучное, общество. На мероприятии заведующая библиотекой рассказала о природе этого явления, о «борьбе» с экстремистскими веяниями, о распространении влияния террористических организаций на территории страны и мира.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мероприятия: формировать и развивать чувства патриотизма, обосновать необходимость мирного сосуществования людей различных национальностей.</w:t>
      </w:r>
    </w:p>
    <w:p w:rsidR="00000000" w:rsidDel="00000000" w:rsidP="00000000" w:rsidRDefault="00000000" w:rsidRPr="00000000" w14:paraId="00000064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before="0" w:lineRule="auto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Иные направления (указать какие)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-19  ,   кол-во посетителей -  411</w:t>
      </w:r>
    </w:p>
    <w:p w:rsidR="00000000" w:rsidDel="00000000" w:rsidP="00000000" w:rsidRDefault="00000000" w:rsidRPr="00000000" w14:paraId="00000068">
      <w:pPr>
        <w:ind w:firstLine="708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Мероприятие работы с людьми ограниченными возможностями</w:t>
      </w:r>
    </w:p>
    <w:p w:rsidR="00000000" w:rsidDel="00000000" w:rsidP="00000000" w:rsidRDefault="00000000" w:rsidRPr="00000000" w14:paraId="0000006A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    3 декабря 2024 года в зрительном зале СДК с.п. Янди была проведена благотворительная концертная программа «И невозможное - возможно!» к Международному Дню инвалидов.</w:t>
      </w:r>
    </w:p>
    <w:p w:rsidR="00000000" w:rsidDel="00000000" w:rsidP="00000000" w:rsidRDefault="00000000" w:rsidRPr="00000000" w14:paraId="0000006B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Это мероприятие подарило радость и вдохновение людям с ограниченными возможностями здоровья и поддержала их стремление к саморазвитию и творчеству. В программе концерта ребята насладились выступлениями талантливых участников клубных формирований. Это мероприятие стало символом того, что невозможное - возможно, если есть вера в себя и поддержка окружающих.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проекта «Культура для школьников».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03.12. в 15:00 в филиале №11 с.Закан-Юрт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провели громкие чтения сказок о добре «Отворяя двери надежды».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highlight w:val="white"/>
          <w:rtl w:val="0"/>
        </w:rPr>
        <w:t xml:space="preserve">Ежегодно 3 декабря в мире отмечается Международный день инвалидов. Основная его цель заключается в привлечении внимания общественности к проблемам людей с ограниченными возможностями. </w:t>
      </w:r>
      <w:r w:rsidDel="00000000" w:rsidR="00000000" w:rsidRPr="00000000">
        <w:rPr>
          <w:color w:val="262626"/>
          <w:highlight w:val="white"/>
          <w:rtl w:val="0"/>
        </w:rPr>
        <w:t xml:space="preserve">Юным читателям было рассказано о происхождении этого дня и цели его появления, о необходимости гуманного и заботливого отношения к людям с ограниченными возможностями. На мероприятии ребята узнали многое из жизни особых людей, и о том, как и чем им можно помочь</w:t>
      </w:r>
      <w:r w:rsidDel="00000000" w:rsidR="00000000" w:rsidRPr="00000000">
        <w:rPr>
          <w:i w:val="1"/>
          <w:color w:val="262626"/>
          <w:highlight w:val="white"/>
          <w:rtl w:val="0"/>
        </w:rPr>
        <w:t xml:space="preserve">. </w:t>
      </w:r>
      <w:r w:rsidDel="00000000" w:rsidR="00000000" w:rsidRPr="00000000">
        <w:rPr>
          <w:rtl w:val="0"/>
        </w:rPr>
        <w:t xml:space="preserve">В этот день читатели собрались вместе и прочитали вслух любимые произведения: «Цветик - семицветик», «Три медведя», «Красавица и чудовище», «Снежная королева», «Айболит», и многие другие. Книги заставляют задуматься, ведь литературные произведения создаются для того, чтобы учиться на их ошибках     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В рамках работы с читательскими клубами: 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12.12. в 15:00 в рамках работы с читательским клубом «Читайка» прошел вечер чтений «Зимний вечер с книгой».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Книга – это ключ к знаниям, она развивает кругозор, мышление, фантазию. Книга влияет на нравственные идеалы человека, формирует его ценности. На примере ситуаций, в которые попадают герои книг, человек учится понимать, то такое добро и зло, дружба и предательство, сочувствие, долг, честь. Зима идеальное время для чтения книг и их осмысления. Цель: привить навыки читательской культуры</w:t>
      </w:r>
    </w:p>
    <w:p w:rsidR="00000000" w:rsidDel="00000000" w:rsidP="00000000" w:rsidRDefault="00000000" w:rsidRPr="00000000" w14:paraId="00000072">
      <w:pPr>
        <w:shd w:fill="ffffff" w:val="clear"/>
        <w:spacing w:after="0" w:before="280" w:lineRule="auto"/>
        <w:ind w:left="708"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0" w:before="0" w:lineRule="auto"/>
        <w:ind w:left="708" w:firstLine="708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                       Внеплановые мероприятия</w:t>
      </w:r>
    </w:p>
    <w:p w:rsidR="00000000" w:rsidDel="00000000" w:rsidP="00000000" w:rsidRDefault="00000000" w:rsidRPr="00000000" w14:paraId="00000074">
      <w:pPr>
        <w:pBdr>
          <w:bottom w:color="000000" w:space="1" w:sz="12" w:val="single"/>
        </w:pBdr>
        <w:ind w:firstLine="708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Кол-во мероприятий -5  ,   кол-во посетителей –643</w:t>
      </w:r>
    </w:p>
    <w:p w:rsidR="00000000" w:rsidDel="00000000" w:rsidP="00000000" w:rsidRDefault="00000000" w:rsidRPr="00000000" w14:paraId="00000075">
      <w:pPr>
        <w:pBdr>
          <w:bottom w:color="000000" w:space="1" w:sz="12" w:val="single"/>
        </w:pBd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  <w:t xml:space="preserve">19.12.2024г. в Ачхой-Мартановском колледже г.Ачхой-Мартан состоялась ярмарка народов, где участники художественной самодеятельности с.Шаами-Юрт приняли активное участие.</w:t>
      </w:r>
    </w:p>
    <w:p w:rsidR="00000000" w:rsidDel="00000000" w:rsidP="00000000" w:rsidRDefault="00000000" w:rsidRPr="00000000" w14:paraId="00000077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  <w:t xml:space="preserve">Ярмарка — это отличная возможность проявить свои творческие способности, развить предпринимательские навыки и получить опыт работы с деньгами. В ходе ярмарки участники художественной самодеятельности представили яркие и красивые номера.</w:t>
      </w:r>
    </w:p>
    <w:p w:rsidR="00000000" w:rsidDel="00000000" w:rsidP="00000000" w:rsidRDefault="00000000" w:rsidRPr="00000000" w14:paraId="00000078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-142" w:hanging="142"/>
        <w:jc w:val="both"/>
        <w:rPr/>
      </w:pPr>
      <w:r w:rsidDel="00000000" w:rsidR="00000000" w:rsidRPr="00000000">
        <w:rPr>
          <w:rtl w:val="0"/>
        </w:rPr>
        <w:t xml:space="preserve">        28 декабря в филиале №8 с.Катар-Юрт совместно с СДК провели Новогодний утренник «Новый год встречать пора» С появлением Деда Мороза начался настоящий праздник с песнями и танцами, чтением стихов. Юные гости смогли окунутся в праздничную атмосферу приключений, поучаствовать в интересных конкурсах, играх. В завершении мероприятия все желающие могли сфотографироваться с сказочными персонажами и получить новогодние подарки.</w:t>
      </w:r>
    </w:p>
    <w:p w:rsidR="00000000" w:rsidDel="00000000" w:rsidP="00000000" w:rsidRDefault="00000000" w:rsidRPr="00000000" w14:paraId="0000007A">
      <w:pPr>
        <w:ind w:left="-142" w:firstLine="862"/>
        <w:jc w:val="both"/>
        <w:rPr>
          <w:b w:val="1"/>
          <w:i w:val="1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bottom w:color="000000" w:space="1" w:sz="12" w:val="single"/>
        </w:pBd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В рамках исполнения протокольных поручений  </w:t>
      </w:r>
    </w:p>
    <w:p w:rsidR="00000000" w:rsidDel="00000000" w:rsidP="00000000" w:rsidRDefault="00000000" w:rsidRPr="00000000" w14:paraId="00000081">
      <w:pPr>
        <w:ind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Министра культуры ЧР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Ловзар, синкъерам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Кол-во мероприятий - 4,   кол-во посетителей – 150                                             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709" w:top="709" w:left="1134" w:right="849" w:header="708" w:footer="4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